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A7C50" w14:textId="77777777" w:rsidR="00E05224" w:rsidRDefault="00F97F00" w:rsidP="00F97F00">
      <w:pPr>
        <w:spacing w:after="160" w:line="259" w:lineRule="auto"/>
        <w:ind w:left="-270"/>
        <w:rPr>
          <w:noProof/>
        </w:rPr>
        <w:sectPr w:rsidR="00E05224" w:rsidSect="00B12E28">
          <w:headerReference w:type="default" r:id="rId11"/>
          <w:footerReference w:type="even" r:id="rId12"/>
          <w:footerReference w:type="default" r:id="rId13"/>
          <w:headerReference w:type="first" r:id="rId14"/>
          <w:pgSz w:w="12240" w:h="15840"/>
          <w:pgMar w:top="720" w:right="1440" w:bottom="1440" w:left="1440" w:header="288" w:footer="720" w:gutter="0"/>
          <w:pgNumType w:start="0"/>
          <w:cols w:space="720"/>
          <w:titlePg/>
          <w:docGrid w:linePitch="360"/>
        </w:sectPr>
      </w:pPr>
      <w:r>
        <w:rPr>
          <w:noProof/>
        </w:rPr>
        <w:drawing>
          <wp:inline distT="0" distB="0" distL="0" distR="0" wp14:anchorId="12A6598E" wp14:editId="270EA37E">
            <wp:extent cx="6217920" cy="6217920"/>
            <wp:effectExtent l="0" t="0" r="0" b="0"/>
            <wp:docPr id="9" name="Picture 9"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7920" cy="6217920"/>
                    </a:xfrm>
                    <a:prstGeom prst="rect">
                      <a:avLst/>
                    </a:prstGeom>
                    <a:noFill/>
                    <a:ln>
                      <a:noFill/>
                    </a:ln>
                  </pic:spPr>
                </pic:pic>
              </a:graphicData>
            </a:graphic>
          </wp:inline>
        </w:drawing>
      </w:r>
    </w:p>
    <w:p w14:paraId="49893D52" w14:textId="326D17CC" w:rsidR="00C4147C" w:rsidRPr="003A6F75" w:rsidRDefault="00C4147C" w:rsidP="00C4147C">
      <w:pPr>
        <w:tabs>
          <w:tab w:val="left" w:pos="0"/>
        </w:tabs>
        <w:spacing w:after="240"/>
        <w:jc w:val="center"/>
        <w:rPr>
          <w:rFonts w:ascii="Goudy Old Style" w:eastAsia="Calibri" w:hAnsi="Goudy Old Style" w:cstheme="minorHAnsi"/>
          <w:color w:val="003865" w:themeColor="text2"/>
          <w:sz w:val="40"/>
          <w:szCs w:val="40"/>
        </w:rPr>
      </w:pPr>
      <w:r w:rsidRPr="003A6F75">
        <w:rPr>
          <w:rFonts w:ascii="Goudy Old Style" w:eastAsia="Calibri" w:hAnsi="Goudy Old Style" w:cstheme="minorHAnsi"/>
          <w:color w:val="003865" w:themeColor="text2"/>
          <w:sz w:val="40"/>
          <w:szCs w:val="40"/>
        </w:rPr>
        <w:lastRenderedPageBreak/>
        <w:t>Our Commitment to Community Health</w:t>
      </w:r>
    </w:p>
    <w:p w14:paraId="0836F308" w14:textId="38CD5576" w:rsidR="005D1179" w:rsidRPr="005D1179" w:rsidRDefault="00B351E3" w:rsidP="005D1179">
      <w:pPr>
        <w:pStyle w:val="NoSpacing"/>
        <w:spacing w:line="259" w:lineRule="auto"/>
      </w:pPr>
      <w:r>
        <w:t>Grafton City Hospital</w:t>
      </w:r>
      <w:r w:rsidR="0030303B">
        <w:t xml:space="preserve"> (GCH)</w:t>
      </w:r>
      <w:r>
        <w:t xml:space="preserve"> is a governmental not-for-profit organization that was created and is owned by the City of Grafton, West Virginia. First opening its doors to the public over 100 years ago, </w:t>
      </w:r>
      <w:r w:rsidR="00C12767">
        <w:t>GCH</w:t>
      </w:r>
      <w:r>
        <w:t xml:space="preserve"> is a </w:t>
      </w:r>
      <w:r w:rsidR="002E635E">
        <w:t>C</w:t>
      </w:r>
      <w:r>
        <w:t xml:space="preserve">ritical </w:t>
      </w:r>
      <w:r w:rsidR="002E635E">
        <w:t>A</w:t>
      </w:r>
      <w:r>
        <w:t xml:space="preserve">ccess </w:t>
      </w:r>
      <w:r w:rsidR="002E635E">
        <w:t>H</w:t>
      </w:r>
      <w:r>
        <w:t xml:space="preserve">ospital in Taylor County. </w:t>
      </w:r>
      <w:r w:rsidR="005D1179" w:rsidRPr="005D1179">
        <w:t xml:space="preserve">In September 2019, </w:t>
      </w:r>
      <w:r w:rsidR="00C12767">
        <w:t>GCH</w:t>
      </w:r>
      <w:r w:rsidR="005D1179" w:rsidRPr="005D1179">
        <w:t xml:space="preserve"> became an affiliate of Mon Health System. This affiliation helps ensure that Grafton and Taylor County citizens continue to have an independent health care choice close to home.</w:t>
      </w:r>
    </w:p>
    <w:p w14:paraId="1D2EB341" w14:textId="3F162614" w:rsidR="00B351E3" w:rsidRDefault="00B351E3" w:rsidP="00C4147C">
      <w:pPr>
        <w:pStyle w:val="NoSpacing"/>
        <w:spacing w:line="259" w:lineRule="auto"/>
      </w:pPr>
    </w:p>
    <w:p w14:paraId="05844F23" w14:textId="12F195D3" w:rsidR="005C441E" w:rsidRDefault="00B351E3" w:rsidP="00C4147C">
      <w:pPr>
        <w:pStyle w:val="NoSpacing"/>
        <w:spacing w:line="259" w:lineRule="auto"/>
      </w:pPr>
      <w:r>
        <w:t xml:space="preserve">Grafton City Hospital is committed to providing patient friendly, quality health care to its communities. The </w:t>
      </w:r>
      <w:r w:rsidR="00F778B3">
        <w:t>h</w:t>
      </w:r>
      <w:r>
        <w:t xml:space="preserve">ospital provides a continuum of care that includes acute </w:t>
      </w:r>
      <w:r w:rsidR="005C441E">
        <w:t>and</w:t>
      </w:r>
      <w:r>
        <w:t xml:space="preserve"> ancillary services. These services </w:t>
      </w:r>
      <w:r w:rsidR="00EF6C23">
        <w:t>span</w:t>
      </w:r>
      <w:r>
        <w:t xml:space="preserve"> </w:t>
      </w:r>
      <w:r w:rsidR="005C441E">
        <w:t xml:space="preserve">a </w:t>
      </w:r>
      <w:r>
        <w:t xml:space="preserve">rural health clinic, cardio-pulmonary therapy, diagnostic imaging, laboratory services, physical therapy, </w:t>
      </w:r>
      <w:r w:rsidR="00C12767">
        <w:t xml:space="preserve">24/7 </w:t>
      </w:r>
      <w:r>
        <w:t xml:space="preserve">emergency room, </w:t>
      </w:r>
      <w:r w:rsidR="00DD642D">
        <w:t xml:space="preserve">and rehabilitation </w:t>
      </w:r>
      <w:r>
        <w:t xml:space="preserve">and fitness center. </w:t>
      </w:r>
      <w:r w:rsidR="005C441E">
        <w:t xml:space="preserve">Grafton City Hospital </w:t>
      </w:r>
      <w:r>
        <w:t xml:space="preserve">is essential to the community and continues to explore ways to be effective and efficient in providing necessary healthcare services. </w:t>
      </w:r>
    </w:p>
    <w:p w14:paraId="0D0AEDE0" w14:textId="77777777" w:rsidR="005C441E" w:rsidRDefault="005C441E" w:rsidP="00C4147C">
      <w:pPr>
        <w:pStyle w:val="NoSpacing"/>
        <w:spacing w:line="259" w:lineRule="auto"/>
      </w:pPr>
    </w:p>
    <w:p w14:paraId="6190D0A2" w14:textId="77777777" w:rsidR="007C6416" w:rsidRPr="00BC2E2D" w:rsidRDefault="007C6416" w:rsidP="007C6416">
      <w:pPr>
        <w:pStyle w:val="NoSpacing"/>
        <w:spacing w:line="259" w:lineRule="auto"/>
        <w:jc w:val="center"/>
      </w:pPr>
      <w:r w:rsidRPr="00BC2E2D">
        <w:rPr>
          <w:b/>
          <w:bCs/>
        </w:rPr>
        <w:t xml:space="preserve">Grafton City Hospital </w:t>
      </w:r>
      <w:r w:rsidR="00B351E3" w:rsidRPr="00BC2E2D">
        <w:rPr>
          <w:b/>
          <w:bCs/>
        </w:rPr>
        <w:t>Mission</w:t>
      </w:r>
      <w:r w:rsidRPr="00BC2E2D">
        <w:rPr>
          <w:b/>
          <w:bCs/>
        </w:rPr>
        <w:t>:</w:t>
      </w:r>
      <w:r w:rsidR="00B351E3" w:rsidRPr="00BC2E2D">
        <w:t xml:space="preserve"> </w:t>
      </w:r>
    </w:p>
    <w:p w14:paraId="3339213F" w14:textId="77777777" w:rsidR="00845C84" w:rsidRDefault="00B351E3" w:rsidP="007C6416">
      <w:pPr>
        <w:pStyle w:val="NoSpacing"/>
        <w:spacing w:line="259" w:lineRule="auto"/>
        <w:jc w:val="center"/>
        <w:rPr>
          <w:i/>
          <w:iCs/>
        </w:rPr>
      </w:pPr>
      <w:r w:rsidRPr="00EF6C23">
        <w:rPr>
          <w:i/>
          <w:iCs/>
        </w:rPr>
        <w:t xml:space="preserve">Our goal is to provide excellent care and hospitality </w:t>
      </w:r>
    </w:p>
    <w:p w14:paraId="41C24D8D" w14:textId="16F795C3" w:rsidR="00C4147C" w:rsidRPr="00EF6C23" w:rsidRDefault="00B351E3" w:rsidP="007C6416">
      <w:pPr>
        <w:pStyle w:val="NoSpacing"/>
        <w:spacing w:line="259" w:lineRule="auto"/>
        <w:jc w:val="center"/>
        <w:rPr>
          <w:i/>
          <w:iCs/>
        </w:rPr>
      </w:pPr>
      <w:r w:rsidRPr="00EF6C23">
        <w:rPr>
          <w:i/>
          <w:iCs/>
        </w:rPr>
        <w:t>to the residents and guests of Taylor County and the surrounding communities.</w:t>
      </w:r>
    </w:p>
    <w:p w14:paraId="477DDCED" w14:textId="77777777" w:rsidR="007C6416" w:rsidRDefault="007C6416" w:rsidP="007C6416">
      <w:pPr>
        <w:pStyle w:val="NoSpacing"/>
        <w:spacing w:line="259" w:lineRule="auto"/>
        <w:jc w:val="center"/>
      </w:pPr>
    </w:p>
    <w:p w14:paraId="3BC5DA41" w14:textId="7DF045D2" w:rsidR="005351D9" w:rsidRDefault="004B5D09" w:rsidP="005351D9">
      <w:pPr>
        <w:pStyle w:val="NoSpacing"/>
        <w:spacing w:line="259" w:lineRule="auto"/>
        <w:rPr>
          <w:rFonts w:cstheme="minorHAnsi"/>
        </w:rPr>
      </w:pPr>
      <w:r w:rsidRPr="006C5B48">
        <w:rPr>
          <w:rFonts w:cstheme="minorHAnsi"/>
        </w:rPr>
        <w:t xml:space="preserve">Every three years, </w:t>
      </w:r>
      <w:r w:rsidR="00F03E91">
        <w:t>GCH</w:t>
      </w:r>
      <w:r w:rsidRPr="006C5B48">
        <w:rPr>
          <w:rFonts w:cstheme="minorHAnsi"/>
        </w:rPr>
        <w:t xml:space="preserve"> conducts a Community Health Needs Assessment (CHNA) </w:t>
      </w:r>
      <w:r w:rsidR="00627ED8">
        <w:rPr>
          <w:rFonts w:cstheme="minorHAnsi"/>
        </w:rPr>
        <w:t xml:space="preserve">and develops a corresponding </w:t>
      </w:r>
      <w:r w:rsidR="0012308B">
        <w:rPr>
          <w:rFonts w:cstheme="minorHAnsi"/>
        </w:rPr>
        <w:t xml:space="preserve">three-year </w:t>
      </w:r>
      <w:r w:rsidR="00627ED8">
        <w:rPr>
          <w:rFonts w:cstheme="minorHAnsi"/>
        </w:rPr>
        <w:t xml:space="preserve">Community Health Improvement Plan (CHIP) </w:t>
      </w:r>
      <w:r w:rsidR="009833F1">
        <w:rPr>
          <w:rFonts w:cstheme="minorHAnsi"/>
        </w:rPr>
        <w:t xml:space="preserve">to better understand </w:t>
      </w:r>
      <w:r w:rsidR="005351D9">
        <w:rPr>
          <w:rFonts w:cstheme="minorHAnsi"/>
        </w:rPr>
        <w:t xml:space="preserve">and respond to </w:t>
      </w:r>
      <w:r w:rsidR="009833F1">
        <w:rPr>
          <w:rFonts w:cstheme="minorHAnsi"/>
        </w:rPr>
        <w:t xml:space="preserve">the </w:t>
      </w:r>
      <w:r w:rsidR="009833F1" w:rsidRPr="006C5B48">
        <w:rPr>
          <w:rFonts w:cstheme="minorHAnsi"/>
        </w:rPr>
        <w:t>health and wellness concerns for our community</w:t>
      </w:r>
      <w:r w:rsidR="00A2165A">
        <w:rPr>
          <w:rFonts w:cstheme="minorHAnsi"/>
        </w:rPr>
        <w:t xml:space="preserve">. </w:t>
      </w:r>
      <w:r w:rsidR="003429A1" w:rsidRPr="006C5B48">
        <w:rPr>
          <w:rFonts w:cstheme="minorHAnsi"/>
        </w:rPr>
        <w:t>The 2022 CHNA</w:t>
      </w:r>
      <w:r w:rsidR="009C03BC">
        <w:rPr>
          <w:rFonts w:cstheme="minorHAnsi"/>
        </w:rPr>
        <w:t xml:space="preserve"> and </w:t>
      </w:r>
      <w:r w:rsidR="00F31373">
        <w:rPr>
          <w:rFonts w:cstheme="minorHAnsi"/>
        </w:rPr>
        <w:t>2022-25</w:t>
      </w:r>
      <w:r w:rsidR="009C03BC">
        <w:rPr>
          <w:rFonts w:cstheme="minorHAnsi"/>
        </w:rPr>
        <w:t xml:space="preserve"> CHIP</w:t>
      </w:r>
      <w:r w:rsidR="003429A1" w:rsidRPr="006C5B48">
        <w:rPr>
          <w:rFonts w:cstheme="minorHAnsi"/>
        </w:rPr>
        <w:t xml:space="preserve"> build upon previous assessments and will continue to guide our community benefit and community health improvement efforts. Consistent with previous assessments, the 2022 CHNA </w:t>
      </w:r>
      <w:r w:rsidR="00990036">
        <w:rPr>
          <w:rFonts w:cstheme="minorHAnsi"/>
        </w:rPr>
        <w:t>and 2022-25 CHIP</w:t>
      </w:r>
      <w:r w:rsidR="00990036" w:rsidRPr="006C5B48">
        <w:rPr>
          <w:rFonts w:cstheme="minorHAnsi"/>
        </w:rPr>
        <w:t xml:space="preserve"> </w:t>
      </w:r>
      <w:r w:rsidR="003429A1" w:rsidRPr="006C5B48">
        <w:rPr>
          <w:rFonts w:cstheme="minorHAnsi"/>
        </w:rPr>
        <w:t xml:space="preserve">focus on the health needs of all residents of </w:t>
      </w:r>
      <w:r w:rsidR="005351D9">
        <w:rPr>
          <w:rFonts w:cstheme="minorHAnsi"/>
        </w:rPr>
        <w:t>Taylor</w:t>
      </w:r>
      <w:r w:rsidR="003429A1" w:rsidRPr="006C5B48">
        <w:rPr>
          <w:rFonts w:cstheme="minorHAnsi"/>
        </w:rPr>
        <w:t xml:space="preserve"> County. </w:t>
      </w:r>
    </w:p>
    <w:p w14:paraId="70B9F352" w14:textId="77777777" w:rsidR="005351D9" w:rsidRDefault="005351D9" w:rsidP="005351D9">
      <w:pPr>
        <w:pStyle w:val="NoSpacing"/>
        <w:spacing w:line="259" w:lineRule="auto"/>
        <w:rPr>
          <w:rFonts w:cstheme="minorHAnsi"/>
        </w:rPr>
      </w:pPr>
    </w:p>
    <w:p w14:paraId="4AF3632A" w14:textId="61BE8DFB" w:rsidR="00800288" w:rsidRPr="006C5B48" w:rsidRDefault="00800288" w:rsidP="00920805">
      <w:pPr>
        <w:pStyle w:val="NoSpacing"/>
        <w:spacing w:line="259" w:lineRule="auto"/>
        <w:rPr>
          <w:rFonts w:cstheme="minorHAnsi"/>
        </w:rPr>
      </w:pPr>
      <w:r w:rsidRPr="006C5B48">
        <w:rPr>
          <w:rFonts w:cstheme="minorHAnsi"/>
        </w:rPr>
        <w:t xml:space="preserve">We invite our community partners to learn more about the CHNA </w:t>
      </w:r>
      <w:r w:rsidR="009C03BC">
        <w:rPr>
          <w:rFonts w:cstheme="minorHAnsi"/>
        </w:rPr>
        <w:t xml:space="preserve">and CHIP </w:t>
      </w:r>
      <w:r w:rsidRPr="006C5B48">
        <w:rPr>
          <w:rFonts w:cstheme="minorHAnsi"/>
        </w:rPr>
        <w:t xml:space="preserve">and opportunities for collaboration to address identified health needs. </w:t>
      </w:r>
      <w:r w:rsidR="00444A34">
        <w:t>P</w:t>
      </w:r>
      <w:r w:rsidR="00444A34" w:rsidRPr="0CA3FDC0">
        <w:t xml:space="preserve">lease visit our website: </w:t>
      </w:r>
      <w:hyperlink r:id="rId16" w:history="1">
        <w:r w:rsidR="00444A34" w:rsidRPr="008954D1">
          <w:rPr>
            <w:rStyle w:val="Hyperlink"/>
          </w:rPr>
          <w:t>www.GraftonHospital.com</w:t>
        </w:r>
      </w:hyperlink>
      <w:r w:rsidR="00444A34">
        <w:t xml:space="preserve"> </w:t>
      </w:r>
      <w:r w:rsidR="00444A34" w:rsidRPr="0CA3FDC0">
        <w:t>or contact Community Outreach at 304-265-0400.</w:t>
      </w:r>
    </w:p>
    <w:p w14:paraId="3D74F54D" w14:textId="77777777" w:rsidR="00800288" w:rsidRPr="006C5B48" w:rsidRDefault="00800288" w:rsidP="00800288">
      <w:pPr>
        <w:pStyle w:val="intro-body"/>
        <w:shd w:val="clear" w:color="auto" w:fill="FFFFFF"/>
        <w:spacing w:before="0" w:beforeAutospacing="0" w:after="0" w:afterAutospacing="0"/>
        <w:textAlignment w:val="baseline"/>
        <w:rPr>
          <w:rFonts w:asciiTheme="minorHAnsi" w:eastAsiaTheme="minorHAnsi" w:hAnsiTheme="minorHAnsi" w:cstheme="minorHAnsi"/>
          <w:sz w:val="22"/>
          <w:szCs w:val="22"/>
        </w:rPr>
      </w:pPr>
    </w:p>
    <w:p w14:paraId="7D81D961" w14:textId="77777777" w:rsidR="003429A1" w:rsidRPr="00C4147C" w:rsidRDefault="003429A1" w:rsidP="007C6416">
      <w:pPr>
        <w:pStyle w:val="NoSpacing"/>
        <w:spacing w:line="259" w:lineRule="auto"/>
        <w:rPr>
          <w:rFonts w:cstheme="minorHAnsi"/>
        </w:rPr>
      </w:pPr>
    </w:p>
    <w:p w14:paraId="1CDDB591" w14:textId="77777777" w:rsidR="00057187" w:rsidRDefault="00057187">
      <w:pPr>
        <w:spacing w:after="160" w:line="259" w:lineRule="auto"/>
        <w:rPr>
          <w:rFonts w:asciiTheme="minorHAnsi" w:eastAsia="Calibri" w:hAnsiTheme="minorHAnsi" w:cstheme="minorHAnsi"/>
          <w:color w:val="2D8C9E"/>
          <w:sz w:val="36"/>
          <w:szCs w:val="36"/>
        </w:rPr>
      </w:pPr>
      <w:r>
        <w:rPr>
          <w:rFonts w:asciiTheme="minorHAnsi" w:eastAsia="Calibri" w:hAnsiTheme="minorHAnsi" w:cstheme="minorHAnsi"/>
          <w:color w:val="2D8C9E"/>
          <w:sz w:val="36"/>
          <w:szCs w:val="36"/>
        </w:rPr>
        <w:br w:type="page"/>
      </w:r>
    </w:p>
    <w:p w14:paraId="5B5EF309" w14:textId="526A0597" w:rsidR="00BF6BCF" w:rsidRPr="00BC2E2D" w:rsidRDefault="00BF6BCF" w:rsidP="00BF6BCF">
      <w:pPr>
        <w:tabs>
          <w:tab w:val="left" w:pos="0"/>
        </w:tabs>
        <w:spacing w:after="240"/>
        <w:jc w:val="center"/>
        <w:rPr>
          <w:rFonts w:ascii="Goudy Old Style" w:eastAsia="Calibri" w:hAnsi="Goudy Old Style" w:cstheme="minorHAnsi"/>
          <w:color w:val="003865" w:themeColor="text2"/>
          <w:sz w:val="40"/>
          <w:szCs w:val="40"/>
        </w:rPr>
      </w:pPr>
      <w:r w:rsidRPr="00BC2E2D">
        <w:rPr>
          <w:rFonts w:ascii="Goudy Old Style" w:eastAsia="Calibri" w:hAnsi="Goudy Old Style" w:cstheme="minorHAnsi"/>
          <w:color w:val="003865" w:themeColor="text2"/>
          <w:sz w:val="40"/>
          <w:szCs w:val="40"/>
        </w:rPr>
        <w:lastRenderedPageBreak/>
        <w:t>2022</w:t>
      </w:r>
      <w:r w:rsidR="00990036">
        <w:rPr>
          <w:rFonts w:ascii="Goudy Old Style" w:eastAsia="Calibri" w:hAnsi="Goudy Old Style" w:cstheme="minorHAnsi"/>
          <w:color w:val="003865" w:themeColor="text2"/>
          <w:sz w:val="40"/>
          <w:szCs w:val="40"/>
        </w:rPr>
        <w:t>-25 Community Health Improvement Plan</w:t>
      </w:r>
      <w:r w:rsidRPr="00BC2E2D">
        <w:rPr>
          <w:rFonts w:ascii="Goudy Old Style" w:eastAsia="Calibri" w:hAnsi="Goudy Old Style" w:cstheme="minorHAnsi"/>
          <w:color w:val="003865" w:themeColor="text2"/>
          <w:sz w:val="40"/>
          <w:szCs w:val="40"/>
        </w:rPr>
        <w:t xml:space="preserve"> </w:t>
      </w:r>
    </w:p>
    <w:p w14:paraId="3A960E9A" w14:textId="1608E5CE" w:rsidR="00E66D4D" w:rsidRPr="00BC2E2D" w:rsidRDefault="00E66D4D" w:rsidP="00E66D4D">
      <w:pPr>
        <w:tabs>
          <w:tab w:val="left" w:pos="0"/>
        </w:tabs>
        <w:rPr>
          <w:rFonts w:asciiTheme="minorHAnsi" w:eastAsia="Calibri" w:hAnsiTheme="minorHAnsi" w:cstheme="minorHAnsi"/>
          <w:b/>
          <w:bCs/>
        </w:rPr>
      </w:pPr>
      <w:r>
        <w:rPr>
          <w:rFonts w:asciiTheme="minorHAnsi" w:eastAsia="Calibri" w:hAnsiTheme="minorHAnsi" w:cstheme="minorHAnsi"/>
          <w:b/>
          <w:bCs/>
        </w:rPr>
        <w:t>What is a Community Health Improvement Plan (CHIP)?</w:t>
      </w:r>
    </w:p>
    <w:p w14:paraId="3E7AAD4C" w14:textId="77777777" w:rsidR="00E66D4D" w:rsidRPr="00E66D4D" w:rsidRDefault="00E66D4D" w:rsidP="00E66D4D">
      <w:pPr>
        <w:pStyle w:val="NoSpacing"/>
        <w:spacing w:line="259" w:lineRule="auto"/>
        <w:rPr>
          <w:rFonts w:cstheme="minorHAnsi"/>
        </w:rPr>
      </w:pPr>
      <w:r w:rsidRPr="00E66D4D">
        <w:rPr>
          <w:rFonts w:cstheme="minorHAnsi"/>
        </w:rPr>
        <w:t xml:space="preserve">A CHIP helps organizations move from data to action to address priority health needs identified in the CHNA. The CHIP serves as a guide for strategic planning and a tool by which to measure impact by detailing goals, objectives, strategies, and action steps over the three-year reporting timeframe. Anchoring initiatives and community benefit activities to measurable objectives, the CHIP creates a framework for measuring the impact of collective action towards community health. </w:t>
      </w:r>
    </w:p>
    <w:p w14:paraId="64EF2F89" w14:textId="77777777" w:rsidR="008622DD" w:rsidRDefault="008622DD" w:rsidP="008622DD">
      <w:pPr>
        <w:pStyle w:val="NoSpacing"/>
        <w:spacing w:line="259" w:lineRule="auto"/>
        <w:rPr>
          <w:rFonts w:cstheme="minorHAnsi"/>
        </w:rPr>
      </w:pPr>
    </w:p>
    <w:p w14:paraId="57A09699" w14:textId="4CDD9029" w:rsidR="002F29B2" w:rsidRPr="00BC2E2D" w:rsidRDefault="00E66D4D" w:rsidP="002F29B2">
      <w:pPr>
        <w:tabs>
          <w:tab w:val="left" w:pos="0"/>
        </w:tabs>
        <w:rPr>
          <w:rFonts w:asciiTheme="minorHAnsi" w:eastAsia="Calibri" w:hAnsiTheme="minorHAnsi" w:cstheme="minorHAnsi"/>
          <w:b/>
          <w:bCs/>
        </w:rPr>
      </w:pPr>
      <w:r>
        <w:rPr>
          <w:rFonts w:asciiTheme="minorHAnsi" w:eastAsia="Calibri" w:hAnsiTheme="minorHAnsi" w:cstheme="minorHAnsi"/>
          <w:b/>
          <w:bCs/>
        </w:rPr>
        <w:t>Community Input</w:t>
      </w:r>
    </w:p>
    <w:p w14:paraId="5A8BF960" w14:textId="57A6E423" w:rsidR="008929E1" w:rsidRPr="008929E1" w:rsidRDefault="008929E1" w:rsidP="008929E1">
      <w:pPr>
        <w:pStyle w:val="NoSpacing"/>
        <w:spacing w:line="259" w:lineRule="auto"/>
        <w:rPr>
          <w:rFonts w:cstheme="minorHAnsi"/>
        </w:rPr>
      </w:pPr>
      <w:r w:rsidRPr="008929E1">
        <w:rPr>
          <w:rFonts w:cstheme="minorHAnsi"/>
        </w:rPr>
        <w:t xml:space="preserve">Like the CHNA, the CHIP reflects input from diverse stakeholders and helps to foster collaboration among community-based organizations. Community health priorities for </w:t>
      </w:r>
      <w:r>
        <w:rPr>
          <w:rFonts w:cstheme="minorHAnsi"/>
        </w:rPr>
        <w:t>GCH</w:t>
      </w:r>
      <w:r w:rsidRPr="008929E1">
        <w:rPr>
          <w:rFonts w:cstheme="minorHAnsi"/>
        </w:rPr>
        <w:t xml:space="preserve"> were </w:t>
      </w:r>
      <w:r>
        <w:rPr>
          <w:rFonts w:cstheme="minorHAnsi"/>
        </w:rPr>
        <w:t>identifie</w:t>
      </w:r>
      <w:r w:rsidRPr="008929E1">
        <w:rPr>
          <w:rFonts w:cstheme="minorHAnsi"/>
        </w:rPr>
        <w:t xml:space="preserve">d in collaboration with </w:t>
      </w:r>
      <w:r>
        <w:rPr>
          <w:rFonts w:cstheme="minorHAnsi"/>
        </w:rPr>
        <w:t>Taylor County community agency representatives</w:t>
      </w:r>
      <w:r w:rsidRPr="008929E1">
        <w:rPr>
          <w:rFonts w:cstheme="minorHAnsi"/>
        </w:rPr>
        <w:t>.</w:t>
      </w:r>
      <w:r w:rsidR="00272ED2">
        <w:rPr>
          <w:rFonts w:cstheme="minorHAnsi"/>
        </w:rPr>
        <w:t xml:space="preserve"> These individuals </w:t>
      </w:r>
      <w:bookmarkStart w:id="0" w:name="_Hlk110006649"/>
      <w:r w:rsidRPr="008929E1">
        <w:rPr>
          <w:rFonts w:cstheme="minorHAnsi"/>
        </w:rPr>
        <w:t xml:space="preserve">provided input to define and recommend solutions to the historical and day-to-day challenges in our community. Together this input provided diverse perspectives on health trends, helped us better understand lived experiences among historically disenfranchised and underserved populations, and provided insights into service delivery gaps that contribute to health disparities and inequities. </w:t>
      </w:r>
    </w:p>
    <w:bookmarkEnd w:id="0"/>
    <w:p w14:paraId="21432269" w14:textId="77777777" w:rsidR="00CD5874" w:rsidRPr="008929E1" w:rsidRDefault="00CD5874" w:rsidP="00CD5874">
      <w:pPr>
        <w:pStyle w:val="NoSpacing"/>
        <w:spacing w:line="259" w:lineRule="auto"/>
        <w:rPr>
          <w:rFonts w:cstheme="minorHAnsi"/>
        </w:rPr>
      </w:pPr>
    </w:p>
    <w:p w14:paraId="249D38BC" w14:textId="6E5E454C" w:rsidR="00623943" w:rsidRPr="00593D33" w:rsidRDefault="00E01F53" w:rsidP="00593D33">
      <w:pPr>
        <w:pStyle w:val="NoSpacing"/>
        <w:spacing w:line="259" w:lineRule="auto"/>
        <w:rPr>
          <w:rFonts w:cstheme="minorHAnsi"/>
          <w:b/>
          <w:bCs/>
          <w:sz w:val="24"/>
          <w:szCs w:val="24"/>
        </w:rPr>
      </w:pPr>
      <w:r>
        <w:rPr>
          <w:rFonts w:cstheme="minorHAnsi"/>
          <w:b/>
          <w:bCs/>
          <w:sz w:val="24"/>
          <w:szCs w:val="24"/>
        </w:rPr>
        <w:t>Determining Community Health Priorities</w:t>
      </w:r>
    </w:p>
    <w:p w14:paraId="0B926EFA" w14:textId="42AC7940" w:rsidR="00530CC9" w:rsidRPr="00530CC9" w:rsidRDefault="00530CC9" w:rsidP="00530CC9">
      <w:pPr>
        <w:pStyle w:val="NoSpacing"/>
        <w:spacing w:line="259" w:lineRule="auto"/>
        <w:rPr>
          <w:rFonts w:cstheme="minorHAnsi"/>
        </w:rPr>
      </w:pPr>
      <w:r w:rsidRPr="00466669">
        <w:rPr>
          <w:rFonts w:cstheme="minorHAnsi"/>
        </w:rPr>
        <w:t xml:space="preserve">To work toward health equity, it is imperative to prioritize resources and activities toward the most pressing and cross-cutting health needs within the community. </w:t>
      </w:r>
      <w:r w:rsidRPr="00530CC9">
        <w:rPr>
          <w:rFonts w:cstheme="minorHAnsi"/>
        </w:rPr>
        <w:t>To determine which priority needs GCH is best positioned to address during this planning cycle, the GCH leadership team considered CHNA research findings in conjunction with community recommendations, partners’ input and activities, and GCH’s strategic initiatives. The hospital will focus community benefit initiatives on the following priority areas during the 2022-25 planning cycle.</w:t>
      </w:r>
    </w:p>
    <w:p w14:paraId="0BB81A9B" w14:textId="77777777" w:rsidR="00530CC9" w:rsidRPr="00530CC9" w:rsidRDefault="00530CC9" w:rsidP="00530CC9">
      <w:pPr>
        <w:pStyle w:val="NoSpacing"/>
        <w:spacing w:line="259" w:lineRule="auto"/>
        <w:rPr>
          <w:rFonts w:cstheme="minorHAnsi"/>
        </w:rPr>
      </w:pPr>
    </w:p>
    <w:p w14:paraId="4549F122" w14:textId="77777777" w:rsidR="006E34E1" w:rsidRPr="006C5B48" w:rsidRDefault="006E34E1">
      <w:pPr>
        <w:pStyle w:val="intro-body"/>
        <w:numPr>
          <w:ilvl w:val="0"/>
          <w:numId w:val="1"/>
        </w:numPr>
        <w:shd w:val="clear" w:color="auto" w:fill="FFFFFF"/>
        <w:spacing w:before="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Chronic disease prevention</w:t>
      </w:r>
    </w:p>
    <w:p w14:paraId="40B489FB" w14:textId="77777777" w:rsidR="006E34E1" w:rsidRDefault="006E34E1">
      <w:pPr>
        <w:pStyle w:val="intro-body"/>
        <w:numPr>
          <w:ilvl w:val="0"/>
          <w:numId w:val="1"/>
        </w:numPr>
        <w:shd w:val="clear" w:color="auto" w:fill="FFFFFF"/>
        <w:spacing w:before="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Mental health</w:t>
      </w:r>
    </w:p>
    <w:p w14:paraId="691E39D9" w14:textId="77777777" w:rsidR="006E34E1" w:rsidRDefault="006E34E1">
      <w:pPr>
        <w:pStyle w:val="intro-body"/>
        <w:numPr>
          <w:ilvl w:val="0"/>
          <w:numId w:val="1"/>
        </w:numPr>
        <w:shd w:val="clear" w:color="auto" w:fill="FFFFFF"/>
        <w:spacing w:before="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Substance use disorder</w:t>
      </w:r>
    </w:p>
    <w:p w14:paraId="40E4B458" w14:textId="77777777" w:rsidR="0047075F" w:rsidRDefault="0047075F" w:rsidP="0047075F">
      <w:pPr>
        <w:pStyle w:val="NoSpacing"/>
        <w:spacing w:line="259" w:lineRule="auto"/>
        <w:rPr>
          <w:rFonts w:cstheme="minorHAnsi"/>
        </w:rPr>
      </w:pPr>
    </w:p>
    <w:p w14:paraId="11F66BEE" w14:textId="51F412CD" w:rsidR="006F1CCE" w:rsidRPr="00593D33" w:rsidRDefault="006F1CCE" w:rsidP="006F1CCE">
      <w:pPr>
        <w:pStyle w:val="NoSpacing"/>
        <w:spacing w:line="259" w:lineRule="auto"/>
        <w:rPr>
          <w:rFonts w:cstheme="minorHAnsi"/>
          <w:b/>
          <w:bCs/>
          <w:sz w:val="24"/>
          <w:szCs w:val="24"/>
        </w:rPr>
      </w:pPr>
      <w:r>
        <w:rPr>
          <w:rFonts w:cstheme="minorHAnsi"/>
          <w:b/>
          <w:bCs/>
          <w:sz w:val="24"/>
          <w:szCs w:val="24"/>
        </w:rPr>
        <w:t>Developing a Plan for Health Improvement</w:t>
      </w:r>
    </w:p>
    <w:p w14:paraId="3597397E" w14:textId="74293D3D" w:rsidR="006F1CCE" w:rsidRDefault="00E60A39" w:rsidP="006F1CCE">
      <w:pPr>
        <w:pStyle w:val="NoSpacing"/>
        <w:spacing w:line="259" w:lineRule="auto"/>
        <w:rPr>
          <w:rFonts w:cstheme="minorHAnsi"/>
        </w:rPr>
      </w:pPr>
      <w:r w:rsidRPr="00E2304C">
        <w:rPr>
          <w:rFonts w:cs="Arial"/>
        </w:rPr>
        <w:t xml:space="preserve">Community health improvement requires collaboration among community-based organizations, policy makers, funders, and </w:t>
      </w:r>
      <w:r>
        <w:rPr>
          <w:rFonts w:cs="Arial"/>
        </w:rPr>
        <w:t xml:space="preserve">many </w:t>
      </w:r>
      <w:r w:rsidRPr="00E2304C">
        <w:rPr>
          <w:rFonts w:cs="Arial"/>
        </w:rPr>
        <w:t xml:space="preserve">other </w:t>
      </w:r>
      <w:r>
        <w:rPr>
          <w:rFonts w:cs="Arial"/>
        </w:rPr>
        <w:t xml:space="preserve">partners. </w:t>
      </w:r>
      <w:r>
        <w:rPr>
          <w:rFonts w:cstheme="minorHAnsi"/>
        </w:rPr>
        <w:t xml:space="preserve">A CHIP is a guide to move from data to action, to </w:t>
      </w:r>
      <w:r w:rsidRPr="00E2304C">
        <w:rPr>
          <w:rFonts w:cs="Arial"/>
        </w:rPr>
        <w:t>coordinat</w:t>
      </w:r>
      <w:r>
        <w:rPr>
          <w:rFonts w:cs="Arial"/>
        </w:rPr>
        <w:t>e community r</w:t>
      </w:r>
      <w:r w:rsidRPr="00E2304C">
        <w:rPr>
          <w:rFonts w:cs="Arial"/>
        </w:rPr>
        <w:t>esources</w:t>
      </w:r>
      <w:r>
        <w:rPr>
          <w:rFonts w:cs="Arial"/>
        </w:rPr>
        <w:t xml:space="preserve">, </w:t>
      </w:r>
      <w:r w:rsidRPr="00E2304C">
        <w:rPr>
          <w:rFonts w:cs="Arial"/>
        </w:rPr>
        <w:t xml:space="preserve">and </w:t>
      </w:r>
      <w:r>
        <w:rPr>
          <w:rFonts w:cs="Arial"/>
        </w:rPr>
        <w:t xml:space="preserve">to </w:t>
      </w:r>
      <w:r>
        <w:rPr>
          <w:rFonts w:cstheme="minorHAnsi"/>
        </w:rPr>
        <w:t xml:space="preserve">measure progress as a community. </w:t>
      </w:r>
      <w:r>
        <w:rPr>
          <w:rFonts w:cs="Arial"/>
        </w:rPr>
        <w:t xml:space="preserve">The GCH </w:t>
      </w:r>
      <w:r>
        <w:rPr>
          <w:rFonts w:cstheme="minorHAnsi"/>
        </w:rPr>
        <w:t xml:space="preserve">CHIP </w:t>
      </w:r>
      <w:r w:rsidRPr="00B67667">
        <w:rPr>
          <w:rFonts w:cstheme="minorHAnsi"/>
        </w:rPr>
        <w:t>outline</w:t>
      </w:r>
      <w:r>
        <w:rPr>
          <w:rFonts w:cstheme="minorHAnsi"/>
        </w:rPr>
        <w:t>s</w:t>
      </w:r>
      <w:r w:rsidRPr="00B67667">
        <w:rPr>
          <w:rFonts w:cstheme="minorHAnsi"/>
        </w:rPr>
        <w:t xml:space="preserve"> goals and </w:t>
      </w:r>
      <w:r>
        <w:rPr>
          <w:rFonts w:cstheme="minorHAnsi"/>
        </w:rPr>
        <w:t>specific strategies to address our community’s most pressing health needs. We will continue to monitor and share our progress toward these efforts during the 2022-25 reporting cycle.</w:t>
      </w:r>
    </w:p>
    <w:p w14:paraId="4419FDB1" w14:textId="77777777" w:rsidR="00E0480B" w:rsidRDefault="00E0480B" w:rsidP="006F1CCE">
      <w:pPr>
        <w:pStyle w:val="NoSpacing"/>
        <w:spacing w:line="259" w:lineRule="auto"/>
        <w:rPr>
          <w:rFonts w:cstheme="minorHAnsi"/>
        </w:rPr>
      </w:pPr>
    </w:p>
    <w:p w14:paraId="3D1B4CE1" w14:textId="788BB12C" w:rsidR="00E0480B" w:rsidRDefault="00D20CC5" w:rsidP="006F1CCE">
      <w:pPr>
        <w:pStyle w:val="NoSpacing"/>
        <w:spacing w:line="259" w:lineRule="auto"/>
        <w:rPr>
          <w:rFonts w:cstheme="minorHAnsi"/>
        </w:rPr>
      </w:pPr>
      <w:r>
        <w:rPr>
          <w:rFonts w:cstheme="minorHAnsi"/>
        </w:rPr>
        <w:t>A summary of t</w:t>
      </w:r>
      <w:r w:rsidR="00D1498A">
        <w:rPr>
          <w:rFonts w:cstheme="minorHAnsi"/>
        </w:rPr>
        <w:t>he GCH 2022-25 CHIP</w:t>
      </w:r>
      <w:r w:rsidR="0040736D">
        <w:rPr>
          <w:rFonts w:cstheme="minorHAnsi"/>
        </w:rPr>
        <w:t xml:space="preserve"> for the identified </w:t>
      </w:r>
      <w:r w:rsidR="004E1502">
        <w:rPr>
          <w:rFonts w:cstheme="minorHAnsi"/>
        </w:rPr>
        <w:t xml:space="preserve">community health </w:t>
      </w:r>
      <w:r w:rsidR="0040736D">
        <w:rPr>
          <w:rFonts w:cstheme="minorHAnsi"/>
        </w:rPr>
        <w:t>priorities</w:t>
      </w:r>
      <w:r w:rsidR="00D1498A">
        <w:rPr>
          <w:rFonts w:cstheme="minorHAnsi"/>
        </w:rPr>
        <w:t xml:space="preserve"> </w:t>
      </w:r>
      <w:r>
        <w:rPr>
          <w:rFonts w:cstheme="minorHAnsi"/>
        </w:rPr>
        <w:t>follows.</w:t>
      </w:r>
    </w:p>
    <w:p w14:paraId="05855AD0" w14:textId="77777777" w:rsidR="006F1CCE" w:rsidRDefault="006F1CCE" w:rsidP="006F1CCE">
      <w:pPr>
        <w:pStyle w:val="NoSpacing"/>
        <w:spacing w:line="259" w:lineRule="auto"/>
        <w:rPr>
          <w:rFonts w:cstheme="minorHAnsi"/>
        </w:rPr>
      </w:pPr>
    </w:p>
    <w:p w14:paraId="75E2E381" w14:textId="77777777" w:rsidR="0040736D" w:rsidRDefault="0040736D">
      <w:pPr>
        <w:spacing w:after="160" w:line="259" w:lineRule="auto"/>
        <w:rPr>
          <w:rFonts w:ascii="Goudy Old Style" w:eastAsia="Calibri" w:hAnsi="Goudy Old Style" w:cstheme="minorBidi"/>
          <w:b/>
          <w:bCs/>
          <w:color w:val="1F497D"/>
        </w:rPr>
      </w:pPr>
      <w:r>
        <w:rPr>
          <w:rFonts w:ascii="Goudy Old Style" w:eastAsia="Calibri" w:hAnsi="Goudy Old Style"/>
          <w:b/>
          <w:bCs/>
          <w:color w:val="1F497D"/>
        </w:rPr>
        <w:br w:type="page"/>
      </w:r>
    </w:p>
    <w:p w14:paraId="7EE47A5F" w14:textId="5F55B3E3" w:rsidR="00A047F8" w:rsidRPr="00540A6F" w:rsidRDefault="00747842" w:rsidP="00A047F8">
      <w:pPr>
        <w:pStyle w:val="NoSpacing"/>
        <w:spacing w:line="257" w:lineRule="auto"/>
        <w:rPr>
          <w:rFonts w:ascii="Goudy Old Style" w:eastAsia="Calibri" w:hAnsi="Goudy Old Style"/>
          <w:b/>
          <w:bCs/>
          <w:color w:val="1F497D"/>
          <w:sz w:val="24"/>
          <w:szCs w:val="24"/>
        </w:rPr>
      </w:pPr>
      <w:r>
        <w:rPr>
          <w:rFonts w:ascii="Goudy Old Style" w:eastAsia="Calibri" w:hAnsi="Goudy Old Style"/>
          <w:b/>
          <w:bCs/>
          <w:color w:val="1F497D"/>
          <w:sz w:val="24"/>
          <w:szCs w:val="24"/>
        </w:rPr>
        <w:lastRenderedPageBreak/>
        <w:t xml:space="preserve">Chronic </w:t>
      </w:r>
      <w:r w:rsidR="00EA2A9B">
        <w:rPr>
          <w:rFonts w:ascii="Goudy Old Style" w:eastAsia="Calibri" w:hAnsi="Goudy Old Style"/>
          <w:b/>
          <w:bCs/>
          <w:color w:val="1F497D"/>
          <w:sz w:val="24"/>
          <w:szCs w:val="24"/>
        </w:rPr>
        <w:t>D</w:t>
      </w:r>
      <w:r>
        <w:rPr>
          <w:rFonts w:ascii="Goudy Old Style" w:eastAsia="Calibri" w:hAnsi="Goudy Old Style"/>
          <w:b/>
          <w:bCs/>
          <w:color w:val="1F497D"/>
          <w:sz w:val="24"/>
          <w:szCs w:val="24"/>
        </w:rPr>
        <w:t>isease Prevention</w:t>
      </w:r>
    </w:p>
    <w:p w14:paraId="1E377B3C" w14:textId="2224ADB7" w:rsidR="00A047F8" w:rsidRDefault="00747842" w:rsidP="00533B5A">
      <w:pPr>
        <w:pStyle w:val="NoSpacing"/>
        <w:spacing w:line="259" w:lineRule="auto"/>
        <w:rPr>
          <w:rFonts w:cstheme="minorHAnsi"/>
        </w:rPr>
      </w:pPr>
      <w:r w:rsidRPr="00A1038F">
        <w:rPr>
          <w:rFonts w:cstheme="minorHAnsi"/>
          <w:b/>
          <w:bCs/>
        </w:rPr>
        <w:t xml:space="preserve">Goal: </w:t>
      </w:r>
      <w:r w:rsidR="000D5D69">
        <w:rPr>
          <w:rFonts w:cstheme="minorHAnsi"/>
        </w:rPr>
        <w:t xml:space="preserve">Ensure all </w:t>
      </w:r>
      <w:r w:rsidR="000D5D69" w:rsidRPr="00DB31EB">
        <w:rPr>
          <w:rFonts w:cstheme="minorHAnsi"/>
        </w:rPr>
        <w:t xml:space="preserve">residents have knowledge of, and equitable access to, </w:t>
      </w:r>
      <w:r w:rsidR="00DD43D5" w:rsidRPr="00DB31EB">
        <w:rPr>
          <w:rFonts w:cstheme="minorHAnsi"/>
        </w:rPr>
        <w:t xml:space="preserve">the resources they need to maintain </w:t>
      </w:r>
      <w:r w:rsidR="00D2028D" w:rsidRPr="00DB31EB">
        <w:rPr>
          <w:rFonts w:cstheme="minorHAnsi"/>
        </w:rPr>
        <w:t xml:space="preserve">and improve </w:t>
      </w:r>
      <w:r w:rsidR="00DD43D5" w:rsidRPr="00DB31EB">
        <w:rPr>
          <w:rFonts w:cstheme="minorHAnsi"/>
        </w:rPr>
        <w:t>their health.</w:t>
      </w:r>
    </w:p>
    <w:p w14:paraId="37AFE74A" w14:textId="77777777" w:rsidR="00330FC7" w:rsidRDefault="00330FC7" w:rsidP="00533B5A">
      <w:pPr>
        <w:pStyle w:val="NoSpacing"/>
        <w:spacing w:line="259" w:lineRule="auto"/>
        <w:rPr>
          <w:rFonts w:cstheme="minorHAnsi"/>
        </w:rPr>
      </w:pPr>
    </w:p>
    <w:p w14:paraId="6C5F2533" w14:textId="07EDD423" w:rsidR="00330FC7" w:rsidRPr="000D5D69" w:rsidRDefault="00330FC7" w:rsidP="00533B5A">
      <w:pPr>
        <w:pStyle w:val="NoSpacing"/>
        <w:spacing w:line="259" w:lineRule="auto"/>
        <w:rPr>
          <w:rFonts w:cstheme="minorHAnsi"/>
        </w:rPr>
      </w:pPr>
      <w:r>
        <w:rPr>
          <w:rFonts w:cstheme="minorHAnsi"/>
          <w:b/>
          <w:bCs/>
        </w:rPr>
        <w:t>Objectives and Strategies</w:t>
      </w:r>
      <w:r w:rsidRPr="00A1038F">
        <w:rPr>
          <w:rFonts w:cstheme="minorHAnsi"/>
          <w:b/>
          <w:bCs/>
        </w:rPr>
        <w:t>:</w:t>
      </w:r>
    </w:p>
    <w:p w14:paraId="0EFCDA3D" w14:textId="03629190" w:rsidR="00FF65DD" w:rsidRDefault="00D8421D" w:rsidP="00533B5A">
      <w:pPr>
        <w:pStyle w:val="intro-body"/>
        <w:numPr>
          <w:ilvl w:val="0"/>
          <w:numId w:val="2"/>
        </w:numPr>
        <w:shd w:val="clear" w:color="auto" w:fill="FFFFFF"/>
        <w:spacing w:before="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Objective: </w:t>
      </w:r>
      <w:r w:rsidR="00FF65DD" w:rsidRPr="00856362">
        <w:rPr>
          <w:rFonts w:asciiTheme="minorHAnsi" w:eastAsiaTheme="minorHAnsi" w:hAnsiTheme="minorHAnsi" w:cstheme="minorHAnsi"/>
          <w:sz w:val="22"/>
          <w:szCs w:val="22"/>
        </w:rPr>
        <w:t>Increase access to traditional and alternative places people can access healthcare.</w:t>
      </w:r>
    </w:p>
    <w:p w14:paraId="691D8ABF" w14:textId="77777777" w:rsidR="009B329D" w:rsidRDefault="009B329D" w:rsidP="009B329D">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Partner with emergency medical services to explore Community Paramedicine models and funding opportunities to expand primary and preventive services to underserved populations.</w:t>
      </w:r>
    </w:p>
    <w:p w14:paraId="72C1636D" w14:textId="77777777" w:rsidR="00E87FFB" w:rsidRDefault="00E87FFB" w:rsidP="00E87FFB">
      <w:pPr>
        <w:pStyle w:val="intro-body"/>
        <w:numPr>
          <w:ilvl w:val="1"/>
          <w:numId w:val="2"/>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Provide financial counseling to assist people acquire health insurance coverage.</w:t>
      </w:r>
    </w:p>
    <w:p w14:paraId="718BB9A0" w14:textId="77777777" w:rsidR="0095508C" w:rsidRDefault="0095508C" w:rsidP="0095508C">
      <w:pPr>
        <w:pStyle w:val="intro-body"/>
        <w:numPr>
          <w:ilvl w:val="1"/>
          <w:numId w:val="2"/>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Continue to assess community need for specialty care services and opportunities to expand available clinics.</w:t>
      </w:r>
    </w:p>
    <w:p w14:paraId="185D230B" w14:textId="77777777" w:rsidR="0095508C" w:rsidRDefault="0095508C" w:rsidP="0095508C">
      <w:pPr>
        <w:pStyle w:val="intro-body"/>
        <w:numPr>
          <w:ilvl w:val="1"/>
          <w:numId w:val="2"/>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Host and participate in community health fairs, offering affordable preventive screenings.</w:t>
      </w:r>
    </w:p>
    <w:p w14:paraId="777E9734" w14:textId="77777777" w:rsidR="009B329D" w:rsidRDefault="009B329D" w:rsidP="009B329D">
      <w:pPr>
        <w:pStyle w:val="intro-body"/>
        <w:numPr>
          <w:ilvl w:val="1"/>
          <w:numId w:val="2"/>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Expand equitable access to telehealth visits by increasing technology know-how and use of telehealth among priority populations. </w:t>
      </w:r>
    </w:p>
    <w:p w14:paraId="6B60D2F6" w14:textId="77777777" w:rsidR="00871FB2" w:rsidRDefault="00871FB2" w:rsidP="00871FB2">
      <w:pPr>
        <w:pStyle w:val="intro-body"/>
        <w:shd w:val="clear" w:color="auto" w:fill="FFFFFF"/>
        <w:spacing w:before="0" w:beforeAutospacing="0" w:after="0" w:afterAutospacing="0" w:line="259" w:lineRule="auto"/>
        <w:ind w:left="720"/>
        <w:textAlignment w:val="baseline"/>
        <w:rPr>
          <w:rFonts w:asciiTheme="minorHAnsi" w:eastAsiaTheme="minorHAnsi" w:hAnsiTheme="minorHAnsi" w:cstheme="minorHAnsi"/>
          <w:sz w:val="22"/>
          <w:szCs w:val="22"/>
        </w:rPr>
      </w:pPr>
    </w:p>
    <w:p w14:paraId="37E6FBEF" w14:textId="3AC9D0EC" w:rsidR="00D8421D" w:rsidRDefault="00D8421D" w:rsidP="00871FB2">
      <w:pPr>
        <w:pStyle w:val="intro-body"/>
        <w:numPr>
          <w:ilvl w:val="0"/>
          <w:numId w:val="2"/>
        </w:numPr>
        <w:shd w:val="clear" w:color="auto" w:fill="FFFFFF"/>
        <w:spacing w:before="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Objective: </w:t>
      </w:r>
      <w:r w:rsidR="00DF77F6">
        <w:rPr>
          <w:rFonts w:asciiTheme="minorHAnsi" w:eastAsiaTheme="minorHAnsi" w:hAnsiTheme="minorHAnsi" w:cstheme="minorHAnsi"/>
          <w:sz w:val="22"/>
          <w:szCs w:val="22"/>
        </w:rPr>
        <w:t xml:space="preserve">Increase availability of </w:t>
      </w:r>
      <w:r w:rsidR="002664E9">
        <w:rPr>
          <w:rFonts w:asciiTheme="minorHAnsi" w:eastAsiaTheme="minorHAnsi" w:hAnsiTheme="minorHAnsi" w:cstheme="minorHAnsi"/>
          <w:sz w:val="22"/>
          <w:szCs w:val="22"/>
        </w:rPr>
        <w:t xml:space="preserve">and access to </w:t>
      </w:r>
      <w:r w:rsidR="007E24B2">
        <w:rPr>
          <w:rFonts w:asciiTheme="minorHAnsi" w:eastAsiaTheme="minorHAnsi" w:hAnsiTheme="minorHAnsi" w:cstheme="minorHAnsi"/>
          <w:sz w:val="22"/>
          <w:szCs w:val="22"/>
        </w:rPr>
        <w:t xml:space="preserve">community-based </w:t>
      </w:r>
      <w:r w:rsidR="00EC2713">
        <w:rPr>
          <w:rFonts w:asciiTheme="minorHAnsi" w:eastAsiaTheme="minorHAnsi" w:hAnsiTheme="minorHAnsi" w:cstheme="minorHAnsi"/>
          <w:sz w:val="22"/>
          <w:szCs w:val="22"/>
        </w:rPr>
        <w:t>health and social</w:t>
      </w:r>
      <w:r w:rsidR="001950E5">
        <w:rPr>
          <w:rFonts w:asciiTheme="minorHAnsi" w:eastAsiaTheme="minorHAnsi" w:hAnsiTheme="minorHAnsi" w:cstheme="minorHAnsi"/>
          <w:sz w:val="22"/>
          <w:szCs w:val="22"/>
        </w:rPr>
        <w:t xml:space="preserve"> services</w:t>
      </w:r>
      <w:r w:rsidR="003247E0">
        <w:rPr>
          <w:rFonts w:asciiTheme="minorHAnsi" w:eastAsiaTheme="minorHAnsi" w:hAnsiTheme="minorHAnsi" w:cstheme="minorHAnsi"/>
          <w:sz w:val="22"/>
          <w:szCs w:val="22"/>
        </w:rPr>
        <w:t xml:space="preserve">. </w:t>
      </w:r>
    </w:p>
    <w:p w14:paraId="69941DAF" w14:textId="16EABA5E" w:rsidR="00274F46" w:rsidRDefault="0050798B" w:rsidP="00831D2D">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Host</w:t>
      </w:r>
      <w:r w:rsidR="00274F46">
        <w:rPr>
          <w:rFonts w:asciiTheme="minorHAnsi" w:eastAsiaTheme="minorHAnsi" w:hAnsiTheme="minorHAnsi" w:cstheme="minorHAnsi"/>
          <w:sz w:val="22"/>
          <w:szCs w:val="22"/>
        </w:rPr>
        <w:t xml:space="preserve"> regular </w:t>
      </w:r>
      <w:r w:rsidR="000E4A53">
        <w:rPr>
          <w:rFonts w:asciiTheme="minorHAnsi" w:eastAsiaTheme="minorHAnsi" w:hAnsiTheme="minorHAnsi" w:cstheme="minorHAnsi"/>
          <w:sz w:val="22"/>
          <w:szCs w:val="22"/>
        </w:rPr>
        <w:t>meetings with area health and social providers</w:t>
      </w:r>
      <w:r>
        <w:rPr>
          <w:rFonts w:asciiTheme="minorHAnsi" w:eastAsiaTheme="minorHAnsi" w:hAnsiTheme="minorHAnsi" w:cstheme="minorHAnsi"/>
          <w:sz w:val="22"/>
          <w:szCs w:val="22"/>
        </w:rPr>
        <w:t xml:space="preserve"> to facilitate networking, resource sharing, and joint community health improvement planning. </w:t>
      </w:r>
    </w:p>
    <w:p w14:paraId="119FCB91" w14:textId="1432EC7A" w:rsidR="00812B5C" w:rsidRDefault="00EC2713" w:rsidP="00812B5C">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Partner with area health and social service agencies to explore transportation models (e.g., </w:t>
      </w:r>
      <w:r w:rsidR="00A33D8C">
        <w:rPr>
          <w:rFonts w:asciiTheme="minorHAnsi" w:hAnsiTheme="minorHAnsi" w:cstheme="minorHAnsi"/>
          <w:bCs/>
          <w:sz w:val="22"/>
          <w:szCs w:val="22"/>
        </w:rPr>
        <w:t>senior center transportation services</w:t>
      </w:r>
      <w:r>
        <w:rPr>
          <w:rFonts w:asciiTheme="minorHAnsi" w:eastAsiaTheme="minorHAnsi" w:hAnsiTheme="minorHAnsi" w:cstheme="minorHAnsi"/>
          <w:sz w:val="22"/>
          <w:szCs w:val="22"/>
        </w:rPr>
        <w:t>, Here and There Transit) and funding opportunities.</w:t>
      </w:r>
    </w:p>
    <w:p w14:paraId="3840CECA" w14:textId="3A51462E" w:rsidR="00812B5C" w:rsidRPr="00812B5C" w:rsidRDefault="00812B5C" w:rsidP="00812B5C">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sidRPr="00BD24B2">
        <w:rPr>
          <w:rFonts w:asciiTheme="minorHAnsi" w:eastAsiaTheme="minorHAnsi" w:hAnsiTheme="minorHAnsi" w:cstheme="minorHAnsi"/>
          <w:sz w:val="22"/>
          <w:szCs w:val="22"/>
        </w:rPr>
        <w:t>Provide diabetic and weight loss education, led by a Registered Dietician.</w:t>
      </w:r>
    </w:p>
    <w:p w14:paraId="1395EC42" w14:textId="1C47F6BC" w:rsidR="001B479F" w:rsidRDefault="001B479F" w:rsidP="00BD24B2">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sidRPr="00401347">
        <w:rPr>
          <w:rFonts w:asciiTheme="minorHAnsi" w:eastAsiaTheme="minorHAnsi" w:hAnsiTheme="minorHAnsi" w:cstheme="minorHAnsi"/>
          <w:sz w:val="22"/>
          <w:szCs w:val="22"/>
        </w:rPr>
        <w:t xml:space="preserve">Support, promote, and participate in community health </w:t>
      </w:r>
      <w:r>
        <w:rPr>
          <w:rFonts w:asciiTheme="minorHAnsi" w:eastAsiaTheme="minorHAnsi" w:hAnsiTheme="minorHAnsi" w:cstheme="minorHAnsi"/>
          <w:sz w:val="22"/>
          <w:szCs w:val="22"/>
        </w:rPr>
        <w:t>events</w:t>
      </w:r>
      <w:r w:rsidR="005511FF">
        <w:rPr>
          <w:rFonts w:asciiTheme="minorHAnsi" w:eastAsiaTheme="minorHAnsi" w:hAnsiTheme="minorHAnsi" w:cstheme="minorHAnsi"/>
          <w:sz w:val="22"/>
          <w:szCs w:val="22"/>
        </w:rPr>
        <w:t xml:space="preserve"> </w:t>
      </w:r>
      <w:r w:rsidR="00884775">
        <w:rPr>
          <w:rFonts w:asciiTheme="minorHAnsi" w:eastAsiaTheme="minorHAnsi" w:hAnsiTheme="minorHAnsi" w:cstheme="minorHAnsi"/>
          <w:sz w:val="22"/>
          <w:szCs w:val="22"/>
        </w:rPr>
        <w:t xml:space="preserve">and </w:t>
      </w:r>
      <w:r w:rsidR="008A2EF2">
        <w:rPr>
          <w:rFonts w:asciiTheme="minorHAnsi" w:eastAsiaTheme="minorHAnsi" w:hAnsiTheme="minorHAnsi" w:cstheme="minorHAnsi"/>
          <w:sz w:val="22"/>
          <w:szCs w:val="22"/>
        </w:rPr>
        <w:t>wellness</w:t>
      </w:r>
      <w:r w:rsidR="00884775">
        <w:rPr>
          <w:rFonts w:asciiTheme="minorHAnsi" w:eastAsiaTheme="minorHAnsi" w:hAnsiTheme="minorHAnsi" w:cstheme="minorHAnsi"/>
          <w:sz w:val="22"/>
          <w:szCs w:val="22"/>
        </w:rPr>
        <w:t xml:space="preserve"> programs</w:t>
      </w:r>
      <w:r w:rsidR="0065234B">
        <w:rPr>
          <w:rFonts w:asciiTheme="minorHAnsi" w:eastAsiaTheme="minorHAnsi" w:hAnsiTheme="minorHAnsi" w:cstheme="minorHAnsi"/>
          <w:sz w:val="22"/>
          <w:szCs w:val="22"/>
        </w:rPr>
        <w:t>, targeting nutrition, tobacco cessation, and physical activity</w:t>
      </w:r>
      <w:r>
        <w:rPr>
          <w:rFonts w:asciiTheme="minorHAnsi" w:eastAsiaTheme="minorHAnsi" w:hAnsiTheme="minorHAnsi" w:cstheme="minorHAnsi"/>
          <w:sz w:val="22"/>
          <w:szCs w:val="22"/>
        </w:rPr>
        <w:t>.</w:t>
      </w:r>
    </w:p>
    <w:p w14:paraId="0ED595D2" w14:textId="32952366" w:rsidR="007D196E" w:rsidRDefault="007D196E" w:rsidP="00831D2D">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sidRPr="007D196E">
        <w:rPr>
          <w:rFonts w:asciiTheme="minorHAnsi" w:eastAsiaTheme="minorHAnsi" w:hAnsiTheme="minorHAnsi" w:cstheme="minorHAnsi"/>
          <w:sz w:val="22"/>
          <w:szCs w:val="22"/>
        </w:rPr>
        <w:t>Support early health education and programming for youth in partnership with afterschool programs</w:t>
      </w:r>
      <w:r w:rsidR="00A9065D">
        <w:rPr>
          <w:rFonts w:asciiTheme="minorHAnsi" w:eastAsiaTheme="minorHAnsi" w:hAnsiTheme="minorHAnsi" w:cstheme="minorHAnsi"/>
          <w:sz w:val="22"/>
          <w:szCs w:val="22"/>
        </w:rPr>
        <w:t xml:space="preserve"> and </w:t>
      </w:r>
      <w:r w:rsidR="0053427C">
        <w:rPr>
          <w:rFonts w:asciiTheme="minorHAnsi" w:eastAsiaTheme="minorHAnsi" w:hAnsiTheme="minorHAnsi" w:cstheme="minorHAnsi"/>
          <w:sz w:val="22"/>
          <w:szCs w:val="22"/>
        </w:rPr>
        <w:t>Taylor County S</w:t>
      </w:r>
      <w:r w:rsidR="00A9065D">
        <w:rPr>
          <w:rFonts w:asciiTheme="minorHAnsi" w:eastAsiaTheme="minorHAnsi" w:hAnsiTheme="minorHAnsi" w:cstheme="minorHAnsi"/>
          <w:sz w:val="22"/>
          <w:szCs w:val="22"/>
        </w:rPr>
        <w:t>chools</w:t>
      </w:r>
      <w:r>
        <w:rPr>
          <w:rFonts w:asciiTheme="minorHAnsi" w:eastAsiaTheme="minorHAnsi" w:hAnsiTheme="minorHAnsi" w:cstheme="minorHAnsi"/>
          <w:sz w:val="22"/>
          <w:szCs w:val="22"/>
        </w:rPr>
        <w:t>.</w:t>
      </w:r>
    </w:p>
    <w:p w14:paraId="5DED958C" w14:textId="20198A26" w:rsidR="00861F3B" w:rsidRDefault="00861F3B" w:rsidP="00831D2D">
      <w:pPr>
        <w:pStyle w:val="intro-body"/>
        <w:numPr>
          <w:ilvl w:val="1"/>
          <w:numId w:val="2"/>
        </w:numPr>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Offer the Tygart Valley</w:t>
      </w:r>
      <w:r w:rsidR="009820FB">
        <w:rPr>
          <w:rFonts w:asciiTheme="minorHAnsi" w:eastAsiaTheme="minorHAnsi" w:hAnsiTheme="minorHAnsi" w:cstheme="minorHAnsi"/>
          <w:sz w:val="22"/>
          <w:szCs w:val="22"/>
        </w:rPr>
        <w:t xml:space="preserve"> </w:t>
      </w:r>
      <w:r w:rsidR="00035087">
        <w:rPr>
          <w:rFonts w:asciiTheme="minorHAnsi" w:eastAsiaTheme="minorHAnsi" w:hAnsiTheme="minorHAnsi" w:cstheme="minorHAnsi"/>
          <w:sz w:val="22"/>
          <w:szCs w:val="22"/>
        </w:rPr>
        <w:t xml:space="preserve">Rehabilitation &amp; </w:t>
      </w:r>
      <w:r w:rsidR="009820FB">
        <w:rPr>
          <w:rFonts w:asciiTheme="minorHAnsi" w:eastAsiaTheme="minorHAnsi" w:hAnsiTheme="minorHAnsi" w:cstheme="minorHAnsi"/>
          <w:sz w:val="22"/>
          <w:szCs w:val="22"/>
        </w:rPr>
        <w:t>Fitness Center</w:t>
      </w:r>
      <w:r w:rsidR="00450E00">
        <w:rPr>
          <w:rFonts w:asciiTheme="minorHAnsi" w:eastAsiaTheme="minorHAnsi" w:hAnsiTheme="minorHAnsi" w:cstheme="minorHAnsi"/>
          <w:sz w:val="22"/>
          <w:szCs w:val="22"/>
        </w:rPr>
        <w:t>, providing fitness and wellness classes</w:t>
      </w:r>
      <w:r w:rsidR="009820FB">
        <w:rPr>
          <w:rFonts w:asciiTheme="minorHAnsi" w:eastAsiaTheme="minorHAnsi" w:hAnsiTheme="minorHAnsi" w:cstheme="minorHAnsi"/>
          <w:sz w:val="22"/>
          <w:szCs w:val="22"/>
        </w:rPr>
        <w:t xml:space="preserve"> and discounted membership rates</w:t>
      </w:r>
      <w:r w:rsidR="005404FC">
        <w:rPr>
          <w:rFonts w:asciiTheme="minorHAnsi" w:eastAsiaTheme="minorHAnsi" w:hAnsiTheme="minorHAnsi" w:cstheme="minorHAnsi"/>
          <w:sz w:val="22"/>
          <w:szCs w:val="22"/>
        </w:rPr>
        <w:t xml:space="preserve">. </w:t>
      </w:r>
    </w:p>
    <w:p w14:paraId="50F36296" w14:textId="77777777" w:rsidR="004833F2" w:rsidRPr="00856362" w:rsidRDefault="004833F2" w:rsidP="004833F2">
      <w:pPr>
        <w:pStyle w:val="intro-body"/>
        <w:numPr>
          <w:ilvl w:val="1"/>
          <w:numId w:val="2"/>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sidRPr="00856362">
        <w:rPr>
          <w:rFonts w:asciiTheme="minorHAnsi" w:eastAsiaTheme="minorHAnsi" w:hAnsiTheme="minorHAnsi" w:cstheme="minorHAnsi"/>
          <w:sz w:val="22"/>
          <w:szCs w:val="22"/>
        </w:rPr>
        <w:t xml:space="preserve">Partner with </w:t>
      </w:r>
      <w:r>
        <w:rPr>
          <w:rFonts w:asciiTheme="minorHAnsi" w:eastAsiaTheme="minorHAnsi" w:hAnsiTheme="minorHAnsi" w:cstheme="minorHAnsi"/>
          <w:sz w:val="22"/>
          <w:szCs w:val="22"/>
        </w:rPr>
        <w:t>Grafton High School,</w:t>
      </w:r>
      <w:r w:rsidRPr="00856362">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the business community, and universities</w:t>
      </w:r>
      <w:r w:rsidRPr="00856362">
        <w:rPr>
          <w:rFonts w:asciiTheme="minorHAnsi" w:eastAsiaTheme="minorHAnsi" w:hAnsiTheme="minorHAnsi" w:cstheme="minorHAnsi"/>
          <w:sz w:val="22"/>
          <w:szCs w:val="22"/>
        </w:rPr>
        <w:t xml:space="preserve"> to </w:t>
      </w:r>
      <w:r>
        <w:rPr>
          <w:rFonts w:asciiTheme="minorHAnsi" w:eastAsiaTheme="minorHAnsi" w:hAnsiTheme="minorHAnsi" w:cstheme="minorHAnsi"/>
          <w:sz w:val="22"/>
          <w:szCs w:val="22"/>
        </w:rPr>
        <w:t>expand youth</w:t>
      </w:r>
      <w:r w:rsidRPr="00856362">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career and technical </w:t>
      </w:r>
      <w:r w:rsidRPr="00856362">
        <w:rPr>
          <w:rFonts w:asciiTheme="minorHAnsi" w:eastAsiaTheme="minorHAnsi" w:hAnsiTheme="minorHAnsi" w:cstheme="minorHAnsi"/>
          <w:sz w:val="22"/>
          <w:szCs w:val="22"/>
        </w:rPr>
        <w:t>programs</w:t>
      </w:r>
      <w:r>
        <w:rPr>
          <w:rFonts w:asciiTheme="minorHAnsi" w:eastAsiaTheme="minorHAnsi" w:hAnsiTheme="minorHAnsi" w:cstheme="minorHAnsi"/>
          <w:sz w:val="22"/>
          <w:szCs w:val="22"/>
        </w:rPr>
        <w:t xml:space="preserve"> and internship opportunities</w:t>
      </w:r>
      <w:r w:rsidRPr="00856362">
        <w:rPr>
          <w:rFonts w:asciiTheme="minorHAnsi" w:eastAsiaTheme="minorHAnsi" w:hAnsiTheme="minorHAnsi" w:cstheme="minorHAnsi"/>
          <w:sz w:val="22"/>
          <w:szCs w:val="22"/>
        </w:rPr>
        <w:t xml:space="preserve"> in healthcare.</w:t>
      </w:r>
    </w:p>
    <w:p w14:paraId="2BB4B113" w14:textId="77777777" w:rsidR="00871FB2" w:rsidRDefault="00871FB2" w:rsidP="00871FB2">
      <w:pPr>
        <w:pStyle w:val="ListParagraph"/>
        <w:spacing w:line="259" w:lineRule="auto"/>
        <w:contextualSpacing w:val="0"/>
        <w:rPr>
          <w:rFonts w:asciiTheme="minorHAnsi" w:hAnsiTheme="minorHAnsi" w:cstheme="minorHAnsi"/>
          <w:bCs/>
          <w:sz w:val="22"/>
          <w:szCs w:val="22"/>
        </w:rPr>
      </w:pPr>
    </w:p>
    <w:p w14:paraId="1B45DCD7" w14:textId="00A742A7" w:rsidR="00A069A9" w:rsidRDefault="00D8421D" w:rsidP="00871FB2">
      <w:pPr>
        <w:pStyle w:val="ListParagraph"/>
        <w:numPr>
          <w:ilvl w:val="0"/>
          <w:numId w:val="2"/>
        </w:numPr>
        <w:spacing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Objective: </w:t>
      </w:r>
      <w:r w:rsidR="000A37FC">
        <w:rPr>
          <w:rFonts w:asciiTheme="minorHAnsi" w:hAnsiTheme="minorHAnsi" w:cstheme="minorHAnsi"/>
          <w:bCs/>
          <w:sz w:val="22"/>
          <w:szCs w:val="22"/>
        </w:rPr>
        <w:t>I</w:t>
      </w:r>
      <w:r w:rsidR="000E2219">
        <w:rPr>
          <w:rFonts w:asciiTheme="minorHAnsi" w:hAnsiTheme="minorHAnsi" w:cstheme="minorHAnsi"/>
          <w:bCs/>
          <w:sz w:val="22"/>
          <w:szCs w:val="22"/>
        </w:rPr>
        <w:t>ncrease the proportion of older adults</w:t>
      </w:r>
      <w:r w:rsidR="007B04E5">
        <w:rPr>
          <w:rFonts w:asciiTheme="minorHAnsi" w:hAnsiTheme="minorHAnsi" w:cstheme="minorHAnsi"/>
          <w:bCs/>
          <w:sz w:val="22"/>
          <w:szCs w:val="22"/>
        </w:rPr>
        <w:t xml:space="preserve"> </w:t>
      </w:r>
      <w:r w:rsidR="001E512E">
        <w:rPr>
          <w:rFonts w:asciiTheme="minorHAnsi" w:hAnsiTheme="minorHAnsi" w:cstheme="minorHAnsi"/>
          <w:bCs/>
          <w:sz w:val="22"/>
          <w:szCs w:val="22"/>
        </w:rPr>
        <w:t xml:space="preserve">receiving needed social and community support. </w:t>
      </w:r>
    </w:p>
    <w:p w14:paraId="03706B01" w14:textId="3791380C" w:rsidR="00E16121" w:rsidRDefault="00E16121" w:rsidP="00E16121">
      <w:pPr>
        <w:pStyle w:val="ListParagraph"/>
        <w:numPr>
          <w:ilvl w:val="1"/>
          <w:numId w:val="2"/>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Partner with senior center</w:t>
      </w:r>
      <w:r w:rsidR="00265C61">
        <w:rPr>
          <w:rFonts w:asciiTheme="minorHAnsi" w:hAnsiTheme="minorHAnsi" w:cstheme="minorHAnsi"/>
          <w:bCs/>
          <w:sz w:val="22"/>
          <w:szCs w:val="22"/>
        </w:rPr>
        <w:t xml:space="preserve"> </w:t>
      </w:r>
      <w:r w:rsidR="00340EEE">
        <w:rPr>
          <w:rFonts w:asciiTheme="minorHAnsi" w:hAnsiTheme="minorHAnsi" w:cstheme="minorHAnsi"/>
          <w:bCs/>
          <w:sz w:val="22"/>
          <w:szCs w:val="22"/>
        </w:rPr>
        <w:t>transportation services</w:t>
      </w:r>
      <w:r w:rsidR="009049B8">
        <w:rPr>
          <w:rFonts w:asciiTheme="minorHAnsi" w:hAnsiTheme="minorHAnsi" w:cstheme="minorHAnsi"/>
          <w:bCs/>
          <w:sz w:val="22"/>
          <w:szCs w:val="22"/>
        </w:rPr>
        <w:t xml:space="preserve"> to </w:t>
      </w:r>
      <w:r w:rsidR="00B54286">
        <w:rPr>
          <w:rFonts w:asciiTheme="minorHAnsi" w:hAnsiTheme="minorHAnsi" w:cstheme="minorHAnsi"/>
          <w:bCs/>
          <w:sz w:val="22"/>
          <w:szCs w:val="22"/>
        </w:rPr>
        <w:t xml:space="preserve">help </w:t>
      </w:r>
      <w:r w:rsidR="009049B8">
        <w:rPr>
          <w:rFonts w:asciiTheme="minorHAnsi" w:hAnsiTheme="minorHAnsi" w:cstheme="minorHAnsi"/>
          <w:bCs/>
          <w:sz w:val="22"/>
          <w:szCs w:val="22"/>
        </w:rPr>
        <w:t xml:space="preserve">older adults </w:t>
      </w:r>
      <w:r w:rsidR="00B54286">
        <w:rPr>
          <w:rFonts w:asciiTheme="minorHAnsi" w:hAnsiTheme="minorHAnsi" w:cstheme="minorHAnsi"/>
          <w:bCs/>
          <w:sz w:val="22"/>
          <w:szCs w:val="22"/>
        </w:rPr>
        <w:t xml:space="preserve">access area </w:t>
      </w:r>
      <w:r w:rsidR="009049B8">
        <w:rPr>
          <w:rFonts w:asciiTheme="minorHAnsi" w:hAnsiTheme="minorHAnsi" w:cstheme="minorHAnsi"/>
          <w:bCs/>
          <w:sz w:val="22"/>
          <w:szCs w:val="22"/>
        </w:rPr>
        <w:t xml:space="preserve">medical and dental </w:t>
      </w:r>
      <w:r w:rsidR="00F95450">
        <w:rPr>
          <w:rFonts w:asciiTheme="minorHAnsi" w:hAnsiTheme="minorHAnsi" w:cstheme="minorHAnsi"/>
          <w:bCs/>
          <w:sz w:val="22"/>
          <w:szCs w:val="22"/>
        </w:rPr>
        <w:t>offices</w:t>
      </w:r>
      <w:r w:rsidR="00B54286">
        <w:rPr>
          <w:rFonts w:asciiTheme="minorHAnsi" w:hAnsiTheme="minorHAnsi" w:cstheme="minorHAnsi"/>
          <w:bCs/>
          <w:sz w:val="22"/>
          <w:szCs w:val="22"/>
        </w:rPr>
        <w:t>.</w:t>
      </w:r>
    </w:p>
    <w:p w14:paraId="3914B6F8" w14:textId="69538A33" w:rsidR="00265C61" w:rsidRDefault="004F4700" w:rsidP="00E16121">
      <w:pPr>
        <w:pStyle w:val="ListParagraph"/>
        <w:numPr>
          <w:ilvl w:val="1"/>
          <w:numId w:val="2"/>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Partner with the senior center, library,</w:t>
      </w:r>
      <w:r w:rsidR="00D11753">
        <w:rPr>
          <w:rFonts w:asciiTheme="minorHAnsi" w:hAnsiTheme="minorHAnsi" w:cstheme="minorHAnsi"/>
          <w:bCs/>
          <w:sz w:val="22"/>
          <w:szCs w:val="22"/>
        </w:rPr>
        <w:t xml:space="preserve"> churches,</w:t>
      </w:r>
      <w:r>
        <w:rPr>
          <w:rFonts w:asciiTheme="minorHAnsi" w:hAnsiTheme="minorHAnsi" w:cstheme="minorHAnsi"/>
          <w:bCs/>
          <w:sz w:val="22"/>
          <w:szCs w:val="22"/>
        </w:rPr>
        <w:t xml:space="preserve"> and other community-based organizations to promote and offer </w:t>
      </w:r>
      <w:r w:rsidR="00E438B2">
        <w:rPr>
          <w:rFonts w:asciiTheme="minorHAnsi" w:hAnsiTheme="minorHAnsi" w:cstheme="minorHAnsi"/>
          <w:bCs/>
          <w:sz w:val="22"/>
          <w:szCs w:val="22"/>
        </w:rPr>
        <w:t xml:space="preserve">older adult </w:t>
      </w:r>
      <w:r w:rsidR="006214E7">
        <w:rPr>
          <w:rFonts w:asciiTheme="minorHAnsi" w:hAnsiTheme="minorHAnsi" w:cstheme="minorHAnsi"/>
          <w:bCs/>
          <w:sz w:val="22"/>
          <w:szCs w:val="22"/>
        </w:rPr>
        <w:t>health and social services.</w:t>
      </w:r>
    </w:p>
    <w:p w14:paraId="4DDA5EA8" w14:textId="25B14D63" w:rsidR="00DF165B" w:rsidRPr="001F0153" w:rsidRDefault="00BE6F02" w:rsidP="00E16121">
      <w:pPr>
        <w:pStyle w:val="ListParagraph"/>
        <w:numPr>
          <w:ilvl w:val="1"/>
          <w:numId w:val="2"/>
        </w:numPr>
        <w:spacing w:before="120" w:line="259" w:lineRule="auto"/>
        <w:contextualSpacing w:val="0"/>
        <w:rPr>
          <w:rFonts w:asciiTheme="minorHAnsi" w:hAnsiTheme="minorHAnsi" w:cstheme="minorHAnsi"/>
          <w:bCs/>
          <w:sz w:val="22"/>
          <w:szCs w:val="22"/>
        </w:rPr>
      </w:pPr>
      <w:r>
        <w:rPr>
          <w:rFonts w:asciiTheme="minorHAnsi" w:eastAsiaTheme="minorHAnsi" w:hAnsiTheme="minorHAnsi" w:cstheme="minorHAnsi"/>
          <w:sz w:val="22"/>
          <w:szCs w:val="22"/>
        </w:rPr>
        <w:t>Implement intentional opportunities for social interaction among older adults at health fairs and other community events.</w:t>
      </w:r>
    </w:p>
    <w:p w14:paraId="39BAF906" w14:textId="77777777" w:rsidR="001F0153" w:rsidRPr="00A90B99" w:rsidRDefault="001F0153" w:rsidP="001F0153">
      <w:pPr>
        <w:pStyle w:val="ListParagraph"/>
        <w:numPr>
          <w:ilvl w:val="1"/>
          <w:numId w:val="2"/>
        </w:numPr>
        <w:spacing w:before="120" w:line="259" w:lineRule="auto"/>
        <w:contextualSpacing w:val="0"/>
        <w:rPr>
          <w:rFonts w:asciiTheme="minorHAnsi" w:hAnsiTheme="minorHAnsi" w:cstheme="minorHAnsi"/>
          <w:bCs/>
          <w:sz w:val="22"/>
          <w:szCs w:val="22"/>
        </w:rPr>
      </w:pPr>
      <w:r>
        <w:rPr>
          <w:rFonts w:asciiTheme="minorHAnsi" w:eastAsiaTheme="minorHAnsi" w:hAnsiTheme="minorHAnsi" w:cstheme="minorHAnsi"/>
          <w:sz w:val="22"/>
          <w:szCs w:val="22"/>
        </w:rPr>
        <w:t>Work to r</w:t>
      </w:r>
      <w:r w:rsidRPr="00A90B99">
        <w:rPr>
          <w:rFonts w:asciiTheme="minorHAnsi" w:eastAsiaTheme="minorHAnsi" w:hAnsiTheme="minorHAnsi" w:cstheme="minorHAnsi"/>
          <w:sz w:val="22"/>
          <w:szCs w:val="22"/>
        </w:rPr>
        <w:t>e</w:t>
      </w:r>
      <w:r>
        <w:rPr>
          <w:rFonts w:asciiTheme="minorHAnsi" w:eastAsiaTheme="minorHAnsi" w:hAnsiTheme="minorHAnsi" w:cstheme="minorHAnsi"/>
          <w:sz w:val="22"/>
          <w:szCs w:val="22"/>
        </w:rPr>
        <w:t xml:space="preserve">engage older adults in community volunteer opportunities. </w:t>
      </w:r>
    </w:p>
    <w:p w14:paraId="2905C863" w14:textId="77777777" w:rsidR="00BD24B2" w:rsidRPr="00871FB2" w:rsidRDefault="00BD24B2" w:rsidP="006631C7">
      <w:pPr>
        <w:pStyle w:val="NoSpacing"/>
        <w:spacing w:line="257" w:lineRule="auto"/>
        <w:rPr>
          <w:rFonts w:eastAsia="Calibri" w:cstheme="minorHAnsi"/>
          <w:color w:val="1F497D"/>
        </w:rPr>
      </w:pPr>
    </w:p>
    <w:p w14:paraId="5D156A0A" w14:textId="0915EBDA" w:rsidR="006631C7" w:rsidRPr="00540A6F" w:rsidRDefault="006631C7" w:rsidP="006631C7">
      <w:pPr>
        <w:pStyle w:val="NoSpacing"/>
        <w:spacing w:line="257" w:lineRule="auto"/>
        <w:rPr>
          <w:rFonts w:ascii="Goudy Old Style" w:eastAsia="Calibri" w:hAnsi="Goudy Old Style"/>
          <w:b/>
          <w:bCs/>
          <w:color w:val="1F497D"/>
          <w:sz w:val="24"/>
          <w:szCs w:val="24"/>
        </w:rPr>
      </w:pPr>
      <w:r>
        <w:rPr>
          <w:rFonts w:ascii="Goudy Old Style" w:eastAsia="Calibri" w:hAnsi="Goudy Old Style"/>
          <w:b/>
          <w:bCs/>
          <w:color w:val="1F497D"/>
          <w:sz w:val="24"/>
          <w:szCs w:val="24"/>
        </w:rPr>
        <w:t>Mental Health</w:t>
      </w:r>
    </w:p>
    <w:p w14:paraId="1991F207" w14:textId="7C15EAF6" w:rsidR="006631C7" w:rsidRPr="006631C7" w:rsidRDefault="006631C7" w:rsidP="006631C7">
      <w:pPr>
        <w:pStyle w:val="NoSpacing"/>
        <w:spacing w:line="259" w:lineRule="auto"/>
        <w:rPr>
          <w:rFonts w:cstheme="minorHAnsi"/>
        </w:rPr>
      </w:pPr>
      <w:r w:rsidRPr="00A1038F">
        <w:rPr>
          <w:rFonts w:cstheme="minorHAnsi"/>
          <w:b/>
          <w:bCs/>
        </w:rPr>
        <w:t>Goal:</w:t>
      </w:r>
      <w:r>
        <w:rPr>
          <w:rFonts w:cstheme="minorHAnsi"/>
        </w:rPr>
        <w:t xml:space="preserve"> </w:t>
      </w:r>
      <w:r w:rsidR="002F12E8">
        <w:rPr>
          <w:rFonts w:cstheme="minorHAnsi"/>
        </w:rPr>
        <w:t>Strengthen and support community initiatives that promote mental wellness, recovery, and resilience.</w:t>
      </w:r>
    </w:p>
    <w:p w14:paraId="0EFEBBB5" w14:textId="77777777" w:rsidR="006631C7" w:rsidRDefault="006631C7" w:rsidP="006631C7">
      <w:pPr>
        <w:pStyle w:val="NoSpacing"/>
        <w:spacing w:line="259" w:lineRule="auto"/>
        <w:rPr>
          <w:rFonts w:cstheme="minorHAnsi"/>
        </w:rPr>
      </w:pPr>
    </w:p>
    <w:p w14:paraId="5D73B4F7" w14:textId="77777777" w:rsidR="006631C7" w:rsidRPr="000D5D69" w:rsidRDefault="006631C7" w:rsidP="006631C7">
      <w:pPr>
        <w:pStyle w:val="NoSpacing"/>
        <w:spacing w:line="259" w:lineRule="auto"/>
        <w:rPr>
          <w:rFonts w:cstheme="minorHAnsi"/>
        </w:rPr>
      </w:pPr>
      <w:r>
        <w:rPr>
          <w:rFonts w:cstheme="minorHAnsi"/>
          <w:b/>
          <w:bCs/>
        </w:rPr>
        <w:t>Objectives and Strategies</w:t>
      </w:r>
      <w:r w:rsidRPr="00A1038F">
        <w:rPr>
          <w:rFonts w:cstheme="minorHAnsi"/>
          <w:b/>
          <w:bCs/>
        </w:rPr>
        <w:t>:</w:t>
      </w:r>
    </w:p>
    <w:p w14:paraId="2DACE68D" w14:textId="238C6DCB" w:rsidR="006631C7" w:rsidRDefault="00AC2DB5" w:rsidP="00AC2DB5">
      <w:pPr>
        <w:pStyle w:val="ListParagraph"/>
        <w:numPr>
          <w:ilvl w:val="0"/>
          <w:numId w:val="3"/>
        </w:numPr>
        <w:spacing w:line="259" w:lineRule="auto"/>
        <w:rPr>
          <w:rFonts w:asciiTheme="minorHAnsi" w:hAnsiTheme="minorHAnsi" w:cstheme="minorHAnsi"/>
          <w:bCs/>
          <w:sz w:val="22"/>
          <w:szCs w:val="22"/>
        </w:rPr>
      </w:pPr>
      <w:r w:rsidRPr="00AC2DB5">
        <w:rPr>
          <w:rFonts w:asciiTheme="minorHAnsi" w:hAnsiTheme="minorHAnsi" w:cstheme="minorHAnsi"/>
          <w:bCs/>
          <w:sz w:val="22"/>
          <w:szCs w:val="22"/>
        </w:rPr>
        <w:t>Objective: Improve access to mental health services and supports.</w:t>
      </w:r>
    </w:p>
    <w:p w14:paraId="4A63F33F" w14:textId="32260660" w:rsidR="00AC2DB5" w:rsidRDefault="00A951B1" w:rsidP="00AC2DB5">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Continue to explore partnership opportunities with Mon Health-affiliated hospitals and other area providers for </w:t>
      </w:r>
      <w:r w:rsidR="00792B2F">
        <w:rPr>
          <w:rFonts w:asciiTheme="minorHAnsi" w:hAnsiTheme="minorHAnsi" w:cstheme="minorHAnsi"/>
          <w:bCs/>
          <w:sz w:val="22"/>
          <w:szCs w:val="22"/>
        </w:rPr>
        <w:t>psychiatric</w:t>
      </w:r>
      <w:r>
        <w:rPr>
          <w:rFonts w:asciiTheme="minorHAnsi" w:hAnsiTheme="minorHAnsi" w:cstheme="minorHAnsi"/>
          <w:bCs/>
          <w:sz w:val="22"/>
          <w:szCs w:val="22"/>
        </w:rPr>
        <w:t xml:space="preserve"> service referrals.</w:t>
      </w:r>
    </w:p>
    <w:p w14:paraId="34724476" w14:textId="257F6207" w:rsidR="00A951B1" w:rsidRDefault="00040509" w:rsidP="00AC2DB5">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Offer </w:t>
      </w:r>
      <w:r w:rsidR="00E13CEA">
        <w:rPr>
          <w:rFonts w:asciiTheme="minorHAnsi" w:hAnsiTheme="minorHAnsi" w:cstheme="minorHAnsi"/>
          <w:bCs/>
          <w:sz w:val="22"/>
          <w:szCs w:val="22"/>
        </w:rPr>
        <w:t>psychiatric evaluation</w:t>
      </w:r>
      <w:r w:rsidR="00083FAD">
        <w:rPr>
          <w:rFonts w:asciiTheme="minorHAnsi" w:hAnsiTheme="minorHAnsi" w:cstheme="minorHAnsi"/>
          <w:bCs/>
          <w:sz w:val="22"/>
          <w:szCs w:val="22"/>
        </w:rPr>
        <w:t>,</w:t>
      </w:r>
      <w:r w:rsidR="00E13CEA">
        <w:rPr>
          <w:rFonts w:asciiTheme="minorHAnsi" w:hAnsiTheme="minorHAnsi" w:cstheme="minorHAnsi"/>
          <w:bCs/>
          <w:sz w:val="22"/>
          <w:szCs w:val="22"/>
        </w:rPr>
        <w:t xml:space="preserve"> </w:t>
      </w:r>
      <w:r>
        <w:rPr>
          <w:rFonts w:asciiTheme="minorHAnsi" w:hAnsiTheme="minorHAnsi" w:cstheme="minorHAnsi"/>
          <w:bCs/>
          <w:sz w:val="22"/>
          <w:szCs w:val="22"/>
        </w:rPr>
        <w:t>counseling</w:t>
      </w:r>
      <w:r w:rsidR="00083FAD">
        <w:rPr>
          <w:rFonts w:asciiTheme="minorHAnsi" w:hAnsiTheme="minorHAnsi" w:cstheme="minorHAnsi"/>
          <w:bCs/>
          <w:sz w:val="22"/>
          <w:szCs w:val="22"/>
        </w:rPr>
        <w:t>,</w:t>
      </w:r>
      <w:r>
        <w:rPr>
          <w:rFonts w:asciiTheme="minorHAnsi" w:hAnsiTheme="minorHAnsi" w:cstheme="minorHAnsi"/>
          <w:bCs/>
          <w:sz w:val="22"/>
          <w:szCs w:val="22"/>
        </w:rPr>
        <w:t xml:space="preserve"> </w:t>
      </w:r>
      <w:r w:rsidR="00E13CEA">
        <w:rPr>
          <w:rFonts w:asciiTheme="minorHAnsi" w:hAnsiTheme="minorHAnsi" w:cstheme="minorHAnsi"/>
          <w:bCs/>
          <w:sz w:val="22"/>
          <w:szCs w:val="22"/>
        </w:rPr>
        <w:t xml:space="preserve">and social </w:t>
      </w:r>
      <w:r>
        <w:rPr>
          <w:rFonts w:asciiTheme="minorHAnsi" w:hAnsiTheme="minorHAnsi" w:cstheme="minorHAnsi"/>
          <w:bCs/>
          <w:sz w:val="22"/>
          <w:szCs w:val="22"/>
        </w:rPr>
        <w:t>services as part of</w:t>
      </w:r>
      <w:r w:rsidR="00673663">
        <w:rPr>
          <w:rFonts w:asciiTheme="minorHAnsi" w:hAnsiTheme="minorHAnsi" w:cstheme="minorHAnsi"/>
          <w:bCs/>
          <w:sz w:val="22"/>
          <w:szCs w:val="22"/>
        </w:rPr>
        <w:t xml:space="preserve"> the</w:t>
      </w:r>
      <w:r>
        <w:rPr>
          <w:rFonts w:asciiTheme="minorHAnsi" w:hAnsiTheme="minorHAnsi" w:cstheme="minorHAnsi"/>
          <w:bCs/>
          <w:sz w:val="22"/>
          <w:szCs w:val="22"/>
        </w:rPr>
        <w:t xml:space="preserve"> Grafton Recovery Center.</w:t>
      </w:r>
    </w:p>
    <w:p w14:paraId="1FD0EAD8" w14:textId="7B3080D0" w:rsidR="003F4C18" w:rsidRDefault="00C22468" w:rsidP="00AC2DB5">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Offer a Crisis Stabilization Unit </w:t>
      </w:r>
      <w:r w:rsidR="00510283">
        <w:rPr>
          <w:rFonts w:asciiTheme="minorHAnsi" w:hAnsiTheme="minorHAnsi" w:cstheme="minorHAnsi"/>
          <w:bCs/>
          <w:sz w:val="22"/>
          <w:szCs w:val="22"/>
        </w:rPr>
        <w:t>for individuals experiencing a mental health emergency.</w:t>
      </w:r>
    </w:p>
    <w:p w14:paraId="1BBE8BC7" w14:textId="713ADD80" w:rsidR="008B01AC" w:rsidRPr="00411B75" w:rsidRDefault="008B01AC" w:rsidP="008B01AC">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sidRPr="00411B75">
        <w:rPr>
          <w:rFonts w:asciiTheme="minorHAnsi" w:eastAsiaTheme="minorHAnsi" w:hAnsiTheme="minorHAnsi" w:cstheme="minorHAnsi"/>
          <w:sz w:val="22"/>
          <w:szCs w:val="22"/>
        </w:rPr>
        <w:t xml:space="preserve">Strengthen and support community organizations providing youth </w:t>
      </w:r>
      <w:r w:rsidR="00CE5A68">
        <w:rPr>
          <w:rFonts w:asciiTheme="minorHAnsi" w:eastAsiaTheme="minorHAnsi" w:hAnsiTheme="minorHAnsi" w:cstheme="minorHAnsi"/>
          <w:sz w:val="22"/>
          <w:szCs w:val="22"/>
        </w:rPr>
        <w:t xml:space="preserve">mental health supports, including </w:t>
      </w:r>
      <w:r w:rsidRPr="00411B75">
        <w:rPr>
          <w:rFonts w:asciiTheme="minorHAnsi" w:eastAsiaTheme="minorHAnsi" w:hAnsiTheme="minorHAnsi" w:cstheme="minorHAnsi"/>
          <w:sz w:val="22"/>
          <w:szCs w:val="22"/>
        </w:rPr>
        <w:t>mentorship, relationship-building, and social emotional learning opportunities.</w:t>
      </w:r>
    </w:p>
    <w:p w14:paraId="22C47DB6" w14:textId="77777777" w:rsidR="0026191D" w:rsidRDefault="0026191D" w:rsidP="0026191D">
      <w:pPr>
        <w:pStyle w:val="intro-body"/>
        <w:shd w:val="clear" w:color="auto" w:fill="FFFFFF"/>
        <w:spacing w:before="0" w:beforeAutospacing="0" w:after="0" w:afterAutospacing="0"/>
        <w:ind w:left="720"/>
        <w:textAlignment w:val="baseline"/>
        <w:rPr>
          <w:rFonts w:asciiTheme="minorHAnsi" w:eastAsiaTheme="minorHAnsi" w:hAnsiTheme="minorHAnsi" w:cstheme="minorHAnsi"/>
          <w:sz w:val="22"/>
          <w:szCs w:val="22"/>
        </w:rPr>
      </w:pPr>
    </w:p>
    <w:p w14:paraId="7DDCBFBD" w14:textId="16B7C31A" w:rsidR="00A86852" w:rsidRDefault="00A86852" w:rsidP="0026191D">
      <w:pPr>
        <w:pStyle w:val="intro-body"/>
        <w:numPr>
          <w:ilvl w:val="0"/>
          <w:numId w:val="3"/>
        </w:numPr>
        <w:shd w:val="clear" w:color="auto" w:fill="FFFFFF"/>
        <w:spacing w:before="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Objective: </w:t>
      </w:r>
      <w:r w:rsidRPr="00401347">
        <w:rPr>
          <w:rFonts w:asciiTheme="minorHAnsi" w:eastAsiaTheme="minorHAnsi" w:hAnsiTheme="minorHAnsi" w:cstheme="minorHAnsi"/>
          <w:sz w:val="22"/>
          <w:szCs w:val="22"/>
        </w:rPr>
        <w:t xml:space="preserve">Increase awareness of </w:t>
      </w:r>
      <w:r>
        <w:rPr>
          <w:rFonts w:asciiTheme="minorHAnsi" w:eastAsiaTheme="minorHAnsi" w:hAnsiTheme="minorHAnsi" w:cstheme="minorHAnsi"/>
          <w:sz w:val="22"/>
          <w:szCs w:val="22"/>
        </w:rPr>
        <w:t xml:space="preserve">mental health </w:t>
      </w:r>
      <w:r w:rsidRPr="00401347">
        <w:rPr>
          <w:rFonts w:asciiTheme="minorHAnsi" w:eastAsiaTheme="minorHAnsi" w:hAnsiTheme="minorHAnsi" w:cstheme="minorHAnsi"/>
          <w:sz w:val="22"/>
          <w:szCs w:val="22"/>
        </w:rPr>
        <w:t>to reduce stigma and fear of seeking treatment.</w:t>
      </w:r>
    </w:p>
    <w:p w14:paraId="18B4B3D8" w14:textId="7A06AD2B" w:rsidR="00A86852" w:rsidRDefault="00D51C04" w:rsidP="00A86852">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C</w:t>
      </w:r>
      <w:r w:rsidR="00A86852" w:rsidRPr="006237A0">
        <w:rPr>
          <w:rFonts w:asciiTheme="minorHAnsi" w:eastAsiaTheme="minorHAnsi" w:hAnsiTheme="minorHAnsi" w:cstheme="minorHAnsi"/>
          <w:sz w:val="22"/>
          <w:szCs w:val="22"/>
        </w:rPr>
        <w:t xml:space="preserve">onduct </w:t>
      </w:r>
      <w:r w:rsidR="00A86852">
        <w:rPr>
          <w:rFonts w:asciiTheme="minorHAnsi" w:eastAsiaTheme="minorHAnsi" w:hAnsiTheme="minorHAnsi" w:cstheme="minorHAnsi"/>
          <w:sz w:val="22"/>
          <w:szCs w:val="22"/>
        </w:rPr>
        <w:t xml:space="preserve">universal </w:t>
      </w:r>
      <w:r w:rsidR="00A86852" w:rsidRPr="00B43DF6">
        <w:rPr>
          <w:rFonts w:asciiTheme="minorHAnsi" w:eastAsiaTheme="minorHAnsi" w:hAnsiTheme="minorHAnsi" w:cstheme="minorHAnsi"/>
          <w:sz w:val="22"/>
          <w:szCs w:val="22"/>
        </w:rPr>
        <w:t>screening</w:t>
      </w:r>
      <w:r w:rsidR="00A86852">
        <w:rPr>
          <w:rFonts w:asciiTheme="minorHAnsi" w:eastAsiaTheme="minorHAnsi" w:hAnsiTheme="minorHAnsi" w:cstheme="minorHAnsi"/>
          <w:sz w:val="22"/>
          <w:szCs w:val="22"/>
        </w:rPr>
        <w:t>s in healthcare settings</w:t>
      </w:r>
      <w:r w:rsidR="00A86852" w:rsidRPr="00B43DF6">
        <w:rPr>
          <w:rFonts w:asciiTheme="minorHAnsi" w:eastAsiaTheme="minorHAnsi" w:hAnsiTheme="minorHAnsi" w:cstheme="minorHAnsi"/>
          <w:sz w:val="22"/>
          <w:szCs w:val="22"/>
        </w:rPr>
        <w:t xml:space="preserve"> to identify individuals with </w:t>
      </w:r>
      <w:r w:rsidR="00A86852">
        <w:rPr>
          <w:rFonts w:asciiTheme="minorHAnsi" w:eastAsiaTheme="minorHAnsi" w:hAnsiTheme="minorHAnsi" w:cstheme="minorHAnsi"/>
          <w:sz w:val="22"/>
          <w:szCs w:val="22"/>
        </w:rPr>
        <w:t>mental health concerns</w:t>
      </w:r>
      <w:r w:rsidR="00A86852" w:rsidRPr="00B43DF6">
        <w:rPr>
          <w:rFonts w:asciiTheme="minorHAnsi" w:eastAsiaTheme="minorHAnsi" w:hAnsiTheme="minorHAnsi" w:cstheme="minorHAnsi"/>
          <w:sz w:val="22"/>
          <w:szCs w:val="22"/>
        </w:rPr>
        <w:t>.</w:t>
      </w:r>
    </w:p>
    <w:p w14:paraId="67641472" w14:textId="2031A49B" w:rsidR="00A86852" w:rsidRDefault="00A86852" w:rsidP="00A86852">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sidRPr="00401347">
        <w:rPr>
          <w:rFonts w:asciiTheme="minorHAnsi" w:eastAsiaTheme="minorHAnsi" w:hAnsiTheme="minorHAnsi" w:cstheme="minorHAnsi"/>
          <w:sz w:val="22"/>
          <w:szCs w:val="22"/>
        </w:rPr>
        <w:t>Support, promote</w:t>
      </w:r>
      <w:r>
        <w:rPr>
          <w:rFonts w:asciiTheme="minorHAnsi" w:eastAsiaTheme="minorHAnsi" w:hAnsiTheme="minorHAnsi" w:cstheme="minorHAnsi"/>
          <w:sz w:val="22"/>
          <w:szCs w:val="22"/>
        </w:rPr>
        <w:t>,</w:t>
      </w:r>
      <w:r w:rsidRPr="00401347">
        <w:rPr>
          <w:rFonts w:asciiTheme="minorHAnsi" w:eastAsiaTheme="minorHAnsi" w:hAnsiTheme="minorHAnsi" w:cstheme="minorHAnsi"/>
          <w:sz w:val="22"/>
          <w:szCs w:val="22"/>
        </w:rPr>
        <w:t xml:space="preserve"> and participate in community </w:t>
      </w:r>
      <w:r>
        <w:rPr>
          <w:rFonts w:asciiTheme="minorHAnsi" w:eastAsiaTheme="minorHAnsi" w:hAnsiTheme="minorHAnsi" w:cstheme="minorHAnsi"/>
          <w:sz w:val="22"/>
          <w:szCs w:val="22"/>
        </w:rPr>
        <w:t>menta</w:t>
      </w:r>
      <w:r w:rsidRPr="00401347">
        <w:rPr>
          <w:rFonts w:asciiTheme="minorHAnsi" w:eastAsiaTheme="minorHAnsi" w:hAnsiTheme="minorHAnsi" w:cstheme="minorHAnsi"/>
          <w:sz w:val="22"/>
          <w:szCs w:val="22"/>
        </w:rPr>
        <w:t xml:space="preserve">l health </w:t>
      </w:r>
      <w:r>
        <w:rPr>
          <w:rFonts w:asciiTheme="minorHAnsi" w:eastAsiaTheme="minorHAnsi" w:hAnsiTheme="minorHAnsi" w:cstheme="minorHAnsi"/>
          <w:sz w:val="22"/>
          <w:szCs w:val="22"/>
        </w:rPr>
        <w:t>awareness efforts.</w:t>
      </w:r>
    </w:p>
    <w:p w14:paraId="60DE74F0" w14:textId="0D7B2043" w:rsidR="00B9452D" w:rsidRDefault="00B9452D" w:rsidP="00B9452D">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Partner with the senior center</w:t>
      </w:r>
      <w:r w:rsidRPr="006F7E2B">
        <w:rPr>
          <w:rFonts w:asciiTheme="minorHAnsi" w:eastAsiaTheme="minorHAnsi" w:hAnsiTheme="minorHAnsi" w:cstheme="minorHAnsi"/>
          <w:sz w:val="22"/>
          <w:szCs w:val="22"/>
        </w:rPr>
        <w:t xml:space="preserve"> </w:t>
      </w:r>
      <w:r w:rsidRPr="00411B75">
        <w:rPr>
          <w:rFonts w:asciiTheme="minorHAnsi" w:eastAsiaTheme="minorHAnsi" w:hAnsiTheme="minorHAnsi" w:cstheme="minorHAnsi"/>
          <w:sz w:val="22"/>
          <w:szCs w:val="22"/>
        </w:rPr>
        <w:t xml:space="preserve">to provide older adult </w:t>
      </w:r>
      <w:r>
        <w:rPr>
          <w:rFonts w:asciiTheme="minorHAnsi" w:eastAsiaTheme="minorHAnsi" w:hAnsiTheme="minorHAnsi" w:cstheme="minorHAnsi"/>
          <w:sz w:val="22"/>
          <w:szCs w:val="22"/>
        </w:rPr>
        <w:t>ment</w:t>
      </w:r>
      <w:r w:rsidRPr="00411B75">
        <w:rPr>
          <w:rFonts w:asciiTheme="minorHAnsi" w:eastAsiaTheme="minorHAnsi" w:hAnsiTheme="minorHAnsi" w:cstheme="minorHAnsi"/>
          <w:sz w:val="22"/>
          <w:szCs w:val="22"/>
        </w:rPr>
        <w:t xml:space="preserve">al health </w:t>
      </w:r>
      <w:r>
        <w:rPr>
          <w:rFonts w:asciiTheme="minorHAnsi" w:eastAsiaTheme="minorHAnsi" w:hAnsiTheme="minorHAnsi" w:cstheme="minorHAnsi"/>
          <w:sz w:val="22"/>
          <w:szCs w:val="22"/>
        </w:rPr>
        <w:t>education</w:t>
      </w:r>
      <w:r w:rsidR="009335C4">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and resilience activities</w:t>
      </w:r>
      <w:r w:rsidR="00FD3795">
        <w:rPr>
          <w:rFonts w:asciiTheme="minorHAnsi" w:eastAsiaTheme="minorHAnsi" w:hAnsiTheme="minorHAnsi" w:cstheme="minorHAnsi"/>
          <w:sz w:val="22"/>
          <w:szCs w:val="22"/>
        </w:rPr>
        <w:t xml:space="preserve"> (e.g., mindfulness, physical activity, coping skills)</w:t>
      </w:r>
      <w:r w:rsidRPr="005619DA">
        <w:rPr>
          <w:rFonts w:asciiTheme="minorHAnsi" w:eastAsiaTheme="minorHAnsi" w:hAnsiTheme="minorHAnsi" w:cstheme="minorHAnsi"/>
          <w:sz w:val="22"/>
          <w:szCs w:val="22"/>
        </w:rPr>
        <w:t>.</w:t>
      </w:r>
    </w:p>
    <w:p w14:paraId="6F7D6FF1" w14:textId="77777777" w:rsidR="00AC2DB5" w:rsidRDefault="00AC2DB5" w:rsidP="00402F1C">
      <w:pPr>
        <w:spacing w:line="259" w:lineRule="auto"/>
        <w:rPr>
          <w:rFonts w:asciiTheme="minorHAnsi" w:hAnsiTheme="minorHAnsi" w:cstheme="minorHAnsi"/>
          <w:bCs/>
          <w:sz w:val="22"/>
          <w:szCs w:val="22"/>
        </w:rPr>
      </w:pPr>
    </w:p>
    <w:p w14:paraId="41C18A94" w14:textId="7C1BF591" w:rsidR="006631C7" w:rsidRPr="00540A6F" w:rsidRDefault="006631C7" w:rsidP="006631C7">
      <w:pPr>
        <w:pStyle w:val="NoSpacing"/>
        <w:spacing w:line="257" w:lineRule="auto"/>
        <w:rPr>
          <w:rFonts w:ascii="Goudy Old Style" w:eastAsia="Calibri" w:hAnsi="Goudy Old Style"/>
          <w:b/>
          <w:bCs/>
          <w:color w:val="1F497D"/>
          <w:sz w:val="24"/>
          <w:szCs w:val="24"/>
        </w:rPr>
      </w:pPr>
      <w:r>
        <w:rPr>
          <w:rFonts w:ascii="Goudy Old Style" w:eastAsia="Calibri" w:hAnsi="Goudy Old Style"/>
          <w:b/>
          <w:bCs/>
          <w:color w:val="1F497D"/>
          <w:sz w:val="24"/>
          <w:szCs w:val="24"/>
        </w:rPr>
        <w:t>Substance Use Disorder</w:t>
      </w:r>
    </w:p>
    <w:p w14:paraId="38EE239C" w14:textId="1D553784" w:rsidR="006631C7" w:rsidRPr="006631C7" w:rsidRDefault="006631C7" w:rsidP="006631C7">
      <w:pPr>
        <w:pStyle w:val="NoSpacing"/>
        <w:spacing w:line="259" w:lineRule="auto"/>
        <w:rPr>
          <w:rFonts w:cstheme="minorHAnsi"/>
        </w:rPr>
      </w:pPr>
      <w:r w:rsidRPr="00A1038F">
        <w:rPr>
          <w:rFonts w:cstheme="minorHAnsi"/>
          <w:b/>
          <w:bCs/>
        </w:rPr>
        <w:t>Goal:</w:t>
      </w:r>
      <w:r>
        <w:rPr>
          <w:rFonts w:cstheme="minorHAnsi"/>
        </w:rPr>
        <w:t xml:space="preserve"> </w:t>
      </w:r>
      <w:r w:rsidR="005F0272">
        <w:rPr>
          <w:rFonts w:cstheme="minorHAnsi"/>
        </w:rPr>
        <w:t>Strengthen and support community initiatives to prevent the initiation of substance use and promote recovery.</w:t>
      </w:r>
    </w:p>
    <w:p w14:paraId="22D8FB54" w14:textId="77777777" w:rsidR="006631C7" w:rsidRDefault="006631C7" w:rsidP="006631C7">
      <w:pPr>
        <w:pStyle w:val="NoSpacing"/>
        <w:spacing w:line="259" w:lineRule="auto"/>
        <w:rPr>
          <w:rFonts w:cstheme="minorHAnsi"/>
        </w:rPr>
      </w:pPr>
    </w:p>
    <w:p w14:paraId="792E8F51" w14:textId="77777777" w:rsidR="006631C7" w:rsidRPr="000D5D69" w:rsidRDefault="006631C7" w:rsidP="006631C7">
      <w:pPr>
        <w:pStyle w:val="NoSpacing"/>
        <w:spacing w:line="259" w:lineRule="auto"/>
        <w:rPr>
          <w:rFonts w:cstheme="minorHAnsi"/>
        </w:rPr>
      </w:pPr>
      <w:r>
        <w:rPr>
          <w:rFonts w:cstheme="minorHAnsi"/>
          <w:b/>
          <w:bCs/>
        </w:rPr>
        <w:t>Objectives and Strategies</w:t>
      </w:r>
      <w:r w:rsidRPr="00A1038F">
        <w:rPr>
          <w:rFonts w:cstheme="minorHAnsi"/>
          <w:b/>
          <w:bCs/>
        </w:rPr>
        <w:t>:</w:t>
      </w:r>
    </w:p>
    <w:p w14:paraId="2CD0267F" w14:textId="4F7AA39A" w:rsidR="00FA200F" w:rsidRDefault="00FA200F" w:rsidP="00FA200F">
      <w:pPr>
        <w:pStyle w:val="ListParagraph"/>
        <w:numPr>
          <w:ilvl w:val="0"/>
          <w:numId w:val="3"/>
        </w:numPr>
        <w:spacing w:line="259" w:lineRule="auto"/>
        <w:rPr>
          <w:rFonts w:asciiTheme="minorHAnsi" w:hAnsiTheme="minorHAnsi" w:cstheme="minorHAnsi"/>
          <w:bCs/>
          <w:sz w:val="22"/>
          <w:szCs w:val="22"/>
        </w:rPr>
      </w:pPr>
      <w:r w:rsidRPr="00AC2DB5">
        <w:rPr>
          <w:rFonts w:asciiTheme="minorHAnsi" w:hAnsiTheme="minorHAnsi" w:cstheme="minorHAnsi"/>
          <w:bCs/>
          <w:sz w:val="22"/>
          <w:szCs w:val="22"/>
        </w:rPr>
        <w:t xml:space="preserve">Objective: Improve access to </w:t>
      </w:r>
      <w:r>
        <w:rPr>
          <w:rFonts w:asciiTheme="minorHAnsi" w:hAnsiTheme="minorHAnsi" w:cstheme="minorHAnsi"/>
          <w:bCs/>
          <w:sz w:val="22"/>
          <w:szCs w:val="22"/>
        </w:rPr>
        <w:t xml:space="preserve">treatment and services for </w:t>
      </w:r>
      <w:r w:rsidR="00AE22F9">
        <w:rPr>
          <w:rFonts w:asciiTheme="minorHAnsi" w:hAnsiTheme="minorHAnsi" w:cstheme="minorHAnsi"/>
          <w:bCs/>
          <w:sz w:val="22"/>
          <w:szCs w:val="22"/>
        </w:rPr>
        <w:t xml:space="preserve">substance </w:t>
      </w:r>
      <w:r>
        <w:rPr>
          <w:rFonts w:asciiTheme="minorHAnsi" w:hAnsiTheme="minorHAnsi" w:cstheme="minorHAnsi"/>
          <w:bCs/>
          <w:sz w:val="22"/>
          <w:szCs w:val="22"/>
        </w:rPr>
        <w:t>use disorder</w:t>
      </w:r>
      <w:r w:rsidRPr="00AC2DB5">
        <w:rPr>
          <w:rFonts w:asciiTheme="minorHAnsi" w:hAnsiTheme="minorHAnsi" w:cstheme="minorHAnsi"/>
          <w:bCs/>
          <w:sz w:val="22"/>
          <w:szCs w:val="22"/>
        </w:rPr>
        <w:t>.</w:t>
      </w:r>
    </w:p>
    <w:p w14:paraId="2EF6B35E" w14:textId="78D93B71" w:rsidR="0074690C" w:rsidRDefault="0074690C" w:rsidP="00FA200F">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Provide the Grafton Recovery Center, offering</w:t>
      </w:r>
      <w:r w:rsidR="00350EBF" w:rsidRPr="00350EBF">
        <w:rPr>
          <w:rFonts w:asciiTheme="minorHAnsi" w:eastAsiaTheme="minorHAnsi" w:hAnsiTheme="minorHAnsi" w:cstheme="minorHAnsi"/>
          <w:sz w:val="22"/>
          <w:szCs w:val="22"/>
        </w:rPr>
        <w:t xml:space="preserve"> </w:t>
      </w:r>
      <w:r w:rsidR="00350EBF">
        <w:rPr>
          <w:rFonts w:asciiTheme="minorHAnsi" w:eastAsiaTheme="minorHAnsi" w:hAnsiTheme="minorHAnsi" w:cstheme="minorHAnsi"/>
          <w:sz w:val="22"/>
          <w:szCs w:val="22"/>
        </w:rPr>
        <w:t>psychiatric evaluation and therapy, social services and case management, and connections to rehab, detox, and sober living</w:t>
      </w:r>
      <w:r w:rsidR="00344649">
        <w:rPr>
          <w:rFonts w:asciiTheme="minorHAnsi" w:eastAsiaTheme="minorHAnsi" w:hAnsiTheme="minorHAnsi" w:cstheme="minorHAnsi"/>
          <w:sz w:val="22"/>
          <w:szCs w:val="22"/>
        </w:rPr>
        <w:t>.</w:t>
      </w:r>
    </w:p>
    <w:p w14:paraId="0691310F" w14:textId="5D76BB27" w:rsidR="00FA200F" w:rsidRDefault="00EC305B" w:rsidP="00FA200F">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Provide transportation for patients accessing Grafton Recovery Center services</w:t>
      </w:r>
      <w:r w:rsidR="00815E39">
        <w:rPr>
          <w:rFonts w:asciiTheme="minorHAnsi" w:hAnsiTheme="minorHAnsi" w:cstheme="minorHAnsi"/>
          <w:bCs/>
          <w:sz w:val="22"/>
          <w:szCs w:val="22"/>
        </w:rPr>
        <w:t xml:space="preserve"> and experiencing transportation barriers</w:t>
      </w:r>
      <w:r>
        <w:rPr>
          <w:rFonts w:asciiTheme="minorHAnsi" w:hAnsiTheme="minorHAnsi" w:cstheme="minorHAnsi"/>
          <w:bCs/>
          <w:sz w:val="22"/>
          <w:szCs w:val="22"/>
        </w:rPr>
        <w:t>.</w:t>
      </w:r>
    </w:p>
    <w:p w14:paraId="3B0D432B" w14:textId="014141A0" w:rsidR="006B0F6A" w:rsidRDefault="006B0F6A" w:rsidP="00FA200F">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Provide telehealth services </w:t>
      </w:r>
      <w:r w:rsidR="000D5246">
        <w:rPr>
          <w:rFonts w:asciiTheme="minorHAnsi" w:hAnsiTheme="minorHAnsi" w:cstheme="minorHAnsi"/>
          <w:bCs/>
          <w:sz w:val="22"/>
          <w:szCs w:val="22"/>
        </w:rPr>
        <w:t xml:space="preserve">for the Grafton Recovery Center </w:t>
      </w:r>
      <w:r w:rsidR="00273D21">
        <w:rPr>
          <w:rFonts w:asciiTheme="minorHAnsi" w:hAnsiTheme="minorHAnsi" w:cstheme="minorHAnsi"/>
          <w:bCs/>
          <w:sz w:val="22"/>
          <w:szCs w:val="22"/>
        </w:rPr>
        <w:t>as a convenient care option and to address access barriers</w:t>
      </w:r>
      <w:r w:rsidR="00344649">
        <w:rPr>
          <w:rFonts w:asciiTheme="minorHAnsi" w:hAnsiTheme="minorHAnsi" w:cstheme="minorHAnsi"/>
          <w:bCs/>
          <w:sz w:val="22"/>
          <w:szCs w:val="22"/>
        </w:rPr>
        <w:t>.</w:t>
      </w:r>
    </w:p>
    <w:p w14:paraId="3A4A6E1E" w14:textId="6546B29B" w:rsidR="006252EA" w:rsidRPr="006252EA" w:rsidRDefault="00B83673" w:rsidP="006252EA">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Provide </w:t>
      </w:r>
      <w:r w:rsidR="00AE22F9" w:rsidRPr="006252EA">
        <w:rPr>
          <w:rFonts w:asciiTheme="minorHAnsi" w:hAnsiTheme="minorHAnsi" w:cstheme="minorHAnsi"/>
          <w:bCs/>
          <w:sz w:val="22"/>
          <w:szCs w:val="22"/>
        </w:rPr>
        <w:t xml:space="preserve">Medication-Assisted Treatment </w:t>
      </w:r>
      <w:r w:rsidR="006961A4">
        <w:rPr>
          <w:rFonts w:asciiTheme="minorHAnsi" w:hAnsiTheme="minorHAnsi" w:cstheme="minorHAnsi"/>
          <w:bCs/>
          <w:sz w:val="22"/>
          <w:szCs w:val="22"/>
        </w:rPr>
        <w:t xml:space="preserve">(MAT) </w:t>
      </w:r>
      <w:r w:rsidR="00AE22F9" w:rsidRPr="006252EA">
        <w:rPr>
          <w:rFonts w:asciiTheme="minorHAnsi" w:hAnsiTheme="minorHAnsi" w:cstheme="minorHAnsi"/>
          <w:bCs/>
          <w:sz w:val="22"/>
          <w:szCs w:val="22"/>
        </w:rPr>
        <w:t>for patients experiencing alcohol and/or opioid addiction.</w:t>
      </w:r>
    </w:p>
    <w:p w14:paraId="4E6FE45A" w14:textId="72EB542A" w:rsidR="006252EA" w:rsidRPr="006252EA" w:rsidRDefault="006252EA" w:rsidP="006252EA">
      <w:pPr>
        <w:pStyle w:val="ListParagraph"/>
        <w:numPr>
          <w:ilvl w:val="1"/>
          <w:numId w:val="3"/>
        </w:numPr>
        <w:spacing w:before="120" w:line="259" w:lineRule="auto"/>
        <w:contextualSpacing w:val="0"/>
        <w:rPr>
          <w:rFonts w:asciiTheme="minorHAnsi" w:hAnsiTheme="minorHAnsi" w:cstheme="minorHAnsi"/>
          <w:bCs/>
          <w:sz w:val="22"/>
          <w:szCs w:val="22"/>
        </w:rPr>
      </w:pPr>
      <w:r w:rsidRPr="006252EA">
        <w:rPr>
          <w:rFonts w:asciiTheme="minorHAnsi" w:hAnsiTheme="minorHAnsi" w:cstheme="minorHAnsi"/>
          <w:bCs/>
          <w:sz w:val="22"/>
          <w:szCs w:val="22"/>
        </w:rPr>
        <w:t>Provi</w:t>
      </w:r>
      <w:r>
        <w:rPr>
          <w:rFonts w:asciiTheme="minorHAnsi" w:hAnsiTheme="minorHAnsi" w:cstheme="minorHAnsi"/>
          <w:bCs/>
          <w:sz w:val="22"/>
          <w:szCs w:val="22"/>
        </w:rPr>
        <w:t>de</w:t>
      </w:r>
      <w:r w:rsidRPr="006252EA">
        <w:rPr>
          <w:rFonts w:asciiTheme="minorHAnsi" w:hAnsiTheme="minorHAnsi" w:cstheme="minorHAnsi"/>
          <w:bCs/>
          <w:sz w:val="22"/>
          <w:szCs w:val="22"/>
        </w:rPr>
        <w:t xml:space="preserve"> </w:t>
      </w:r>
      <w:r w:rsidR="006511E7">
        <w:rPr>
          <w:rFonts w:asciiTheme="minorHAnsi" w:hAnsiTheme="minorHAnsi" w:cstheme="minorHAnsi"/>
          <w:bCs/>
          <w:sz w:val="22"/>
          <w:szCs w:val="22"/>
        </w:rPr>
        <w:t xml:space="preserve">an </w:t>
      </w:r>
      <w:r w:rsidRPr="006252EA">
        <w:rPr>
          <w:rFonts w:asciiTheme="minorHAnsi" w:hAnsiTheme="minorHAnsi" w:cstheme="minorHAnsi"/>
          <w:bCs/>
          <w:sz w:val="22"/>
          <w:szCs w:val="22"/>
        </w:rPr>
        <w:t>adult inpatient short-stay program offering 24-hour support, supervision, and nursing care, with the goal of helping individuals through a period of</w:t>
      </w:r>
      <w:r w:rsidRPr="006252EA">
        <w:rPr>
          <w:rFonts w:asciiTheme="minorHAnsi" w:eastAsiaTheme="minorHAnsi" w:hAnsiTheme="minorHAnsi" w:cstheme="minorHAnsi"/>
          <w:sz w:val="22"/>
          <w:szCs w:val="22"/>
        </w:rPr>
        <w:t xml:space="preserve"> acute</w:t>
      </w:r>
      <w:r w:rsidR="00213239">
        <w:rPr>
          <w:rFonts w:asciiTheme="minorHAnsi" w:eastAsiaTheme="minorHAnsi" w:hAnsiTheme="minorHAnsi" w:cstheme="minorHAnsi"/>
          <w:sz w:val="22"/>
          <w:szCs w:val="22"/>
        </w:rPr>
        <w:t xml:space="preserve"> and/or </w:t>
      </w:r>
      <w:r w:rsidRPr="006252EA">
        <w:rPr>
          <w:rFonts w:asciiTheme="minorHAnsi" w:eastAsiaTheme="minorHAnsi" w:hAnsiTheme="minorHAnsi" w:cstheme="minorHAnsi"/>
          <w:sz w:val="22"/>
          <w:szCs w:val="22"/>
        </w:rPr>
        <w:t>significant withdrawal symptoms from alcohol and/or opioids</w:t>
      </w:r>
      <w:r w:rsidR="00213239">
        <w:rPr>
          <w:rFonts w:asciiTheme="minorHAnsi" w:eastAsiaTheme="minorHAnsi" w:hAnsiTheme="minorHAnsi" w:cstheme="minorHAnsi"/>
          <w:sz w:val="22"/>
          <w:szCs w:val="22"/>
        </w:rPr>
        <w:t>.</w:t>
      </w:r>
    </w:p>
    <w:p w14:paraId="306A809E" w14:textId="56CF40F1" w:rsidR="00815E39" w:rsidRDefault="0074690C" w:rsidP="00FA200F">
      <w:pPr>
        <w:pStyle w:val="ListParagraph"/>
        <w:numPr>
          <w:ilvl w:val="1"/>
          <w:numId w:val="3"/>
        </w:numPr>
        <w:spacing w:before="120" w:line="259" w:lineRule="auto"/>
        <w:contextualSpacing w:val="0"/>
        <w:rPr>
          <w:rFonts w:asciiTheme="minorHAnsi" w:hAnsiTheme="minorHAnsi" w:cstheme="minorHAnsi"/>
          <w:bCs/>
          <w:sz w:val="22"/>
          <w:szCs w:val="22"/>
        </w:rPr>
      </w:pPr>
      <w:r>
        <w:rPr>
          <w:rFonts w:asciiTheme="minorHAnsi" w:hAnsiTheme="minorHAnsi" w:cstheme="minorHAnsi"/>
          <w:bCs/>
          <w:sz w:val="22"/>
          <w:szCs w:val="22"/>
        </w:rPr>
        <w:t xml:space="preserve">Continue to explore implementation of </w:t>
      </w:r>
      <w:r w:rsidR="00C5048D">
        <w:rPr>
          <w:rFonts w:asciiTheme="minorHAnsi" w:hAnsiTheme="minorHAnsi" w:cstheme="minorHAnsi"/>
          <w:bCs/>
          <w:sz w:val="22"/>
          <w:szCs w:val="22"/>
        </w:rPr>
        <w:t xml:space="preserve">peer recovery and additional detox services. </w:t>
      </w:r>
    </w:p>
    <w:p w14:paraId="1A4F9845" w14:textId="77777777" w:rsidR="0026191D" w:rsidRDefault="0026191D" w:rsidP="0026191D">
      <w:pPr>
        <w:pStyle w:val="intro-body"/>
        <w:shd w:val="clear" w:color="auto" w:fill="FFFFFF"/>
        <w:spacing w:before="0" w:beforeAutospacing="0" w:after="0" w:afterAutospacing="0"/>
        <w:ind w:left="720"/>
        <w:textAlignment w:val="baseline"/>
        <w:rPr>
          <w:rFonts w:asciiTheme="minorHAnsi" w:eastAsiaTheme="minorHAnsi" w:hAnsiTheme="minorHAnsi" w:cstheme="minorHAnsi"/>
          <w:sz w:val="22"/>
          <w:szCs w:val="22"/>
        </w:rPr>
      </w:pPr>
    </w:p>
    <w:p w14:paraId="4B8CF3D6" w14:textId="6C8736D6" w:rsidR="00B92BFD" w:rsidRDefault="00B92BFD" w:rsidP="0026191D">
      <w:pPr>
        <w:pStyle w:val="intro-body"/>
        <w:numPr>
          <w:ilvl w:val="0"/>
          <w:numId w:val="3"/>
        </w:numPr>
        <w:shd w:val="clear" w:color="auto" w:fill="FFFFFF"/>
        <w:spacing w:before="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Objective: </w:t>
      </w:r>
      <w:r w:rsidRPr="00401347">
        <w:rPr>
          <w:rFonts w:asciiTheme="minorHAnsi" w:eastAsiaTheme="minorHAnsi" w:hAnsiTheme="minorHAnsi" w:cstheme="minorHAnsi"/>
          <w:sz w:val="22"/>
          <w:szCs w:val="22"/>
        </w:rPr>
        <w:t xml:space="preserve">Increase awareness of </w:t>
      </w:r>
      <w:r>
        <w:rPr>
          <w:rFonts w:asciiTheme="minorHAnsi" w:eastAsiaTheme="minorHAnsi" w:hAnsiTheme="minorHAnsi" w:cstheme="minorHAnsi"/>
          <w:sz w:val="22"/>
          <w:szCs w:val="22"/>
        </w:rPr>
        <w:t xml:space="preserve">substance use disorder </w:t>
      </w:r>
      <w:r w:rsidRPr="00401347">
        <w:rPr>
          <w:rFonts w:asciiTheme="minorHAnsi" w:eastAsiaTheme="minorHAnsi" w:hAnsiTheme="minorHAnsi" w:cstheme="minorHAnsi"/>
          <w:sz w:val="22"/>
          <w:szCs w:val="22"/>
        </w:rPr>
        <w:t xml:space="preserve">to </w:t>
      </w:r>
      <w:r w:rsidRPr="00B92BFD">
        <w:rPr>
          <w:rFonts w:asciiTheme="minorHAnsi" w:eastAsiaTheme="minorHAnsi" w:hAnsiTheme="minorHAnsi" w:cstheme="minorHAnsi"/>
          <w:sz w:val="22"/>
          <w:szCs w:val="22"/>
        </w:rPr>
        <w:t xml:space="preserve">prevent initiation </w:t>
      </w:r>
      <w:r w:rsidR="009C002E">
        <w:rPr>
          <w:rFonts w:asciiTheme="minorHAnsi" w:eastAsiaTheme="minorHAnsi" w:hAnsiTheme="minorHAnsi" w:cstheme="minorHAnsi"/>
          <w:sz w:val="22"/>
          <w:szCs w:val="22"/>
        </w:rPr>
        <w:t xml:space="preserve">and reduce </w:t>
      </w:r>
      <w:r w:rsidR="009C002E" w:rsidRPr="00401347">
        <w:rPr>
          <w:rFonts w:asciiTheme="minorHAnsi" w:eastAsiaTheme="minorHAnsi" w:hAnsiTheme="minorHAnsi" w:cstheme="minorHAnsi"/>
          <w:sz w:val="22"/>
          <w:szCs w:val="22"/>
        </w:rPr>
        <w:t>fear of seeking treatment</w:t>
      </w:r>
      <w:r w:rsidRPr="00401347">
        <w:rPr>
          <w:rFonts w:asciiTheme="minorHAnsi" w:eastAsiaTheme="minorHAnsi" w:hAnsiTheme="minorHAnsi" w:cstheme="minorHAnsi"/>
          <w:sz w:val="22"/>
          <w:szCs w:val="22"/>
        </w:rPr>
        <w:t>.</w:t>
      </w:r>
    </w:p>
    <w:p w14:paraId="79733D4B" w14:textId="4F85E0A2" w:rsidR="00B92BFD" w:rsidRDefault="00B92BFD" w:rsidP="00B92BFD">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C</w:t>
      </w:r>
      <w:r w:rsidRPr="006237A0">
        <w:rPr>
          <w:rFonts w:asciiTheme="minorHAnsi" w:eastAsiaTheme="minorHAnsi" w:hAnsiTheme="minorHAnsi" w:cstheme="minorHAnsi"/>
          <w:sz w:val="22"/>
          <w:szCs w:val="22"/>
        </w:rPr>
        <w:t xml:space="preserve">onduct </w:t>
      </w:r>
      <w:r>
        <w:rPr>
          <w:rFonts w:asciiTheme="minorHAnsi" w:eastAsiaTheme="minorHAnsi" w:hAnsiTheme="minorHAnsi" w:cstheme="minorHAnsi"/>
          <w:sz w:val="22"/>
          <w:szCs w:val="22"/>
        </w:rPr>
        <w:t xml:space="preserve">universal </w:t>
      </w:r>
      <w:r w:rsidRPr="00B43DF6">
        <w:rPr>
          <w:rFonts w:asciiTheme="minorHAnsi" w:eastAsiaTheme="minorHAnsi" w:hAnsiTheme="minorHAnsi" w:cstheme="minorHAnsi"/>
          <w:sz w:val="22"/>
          <w:szCs w:val="22"/>
        </w:rPr>
        <w:t>screening</w:t>
      </w:r>
      <w:r>
        <w:rPr>
          <w:rFonts w:asciiTheme="minorHAnsi" w:eastAsiaTheme="minorHAnsi" w:hAnsiTheme="minorHAnsi" w:cstheme="minorHAnsi"/>
          <w:sz w:val="22"/>
          <w:szCs w:val="22"/>
        </w:rPr>
        <w:t>s in healthcare settings</w:t>
      </w:r>
      <w:r w:rsidRPr="00B43DF6">
        <w:rPr>
          <w:rFonts w:asciiTheme="minorHAnsi" w:eastAsiaTheme="minorHAnsi" w:hAnsiTheme="minorHAnsi" w:cstheme="minorHAnsi"/>
          <w:sz w:val="22"/>
          <w:szCs w:val="22"/>
        </w:rPr>
        <w:t xml:space="preserve"> to identify individuals with </w:t>
      </w:r>
      <w:r w:rsidR="00514ABD">
        <w:rPr>
          <w:rFonts w:asciiTheme="minorHAnsi" w:eastAsiaTheme="minorHAnsi" w:hAnsiTheme="minorHAnsi" w:cstheme="minorHAnsi"/>
          <w:sz w:val="22"/>
          <w:szCs w:val="22"/>
        </w:rPr>
        <w:t>substance use disorder</w:t>
      </w:r>
      <w:r w:rsidRPr="00B43DF6">
        <w:rPr>
          <w:rFonts w:asciiTheme="minorHAnsi" w:eastAsiaTheme="minorHAnsi" w:hAnsiTheme="minorHAnsi" w:cstheme="minorHAnsi"/>
          <w:sz w:val="22"/>
          <w:szCs w:val="22"/>
        </w:rPr>
        <w:t>.</w:t>
      </w:r>
    </w:p>
    <w:p w14:paraId="55035D4E" w14:textId="1CF0B2C8" w:rsidR="00B92BFD" w:rsidRDefault="00B92BFD" w:rsidP="00B92BFD">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sidRPr="00401347">
        <w:rPr>
          <w:rFonts w:asciiTheme="minorHAnsi" w:eastAsiaTheme="minorHAnsi" w:hAnsiTheme="minorHAnsi" w:cstheme="minorHAnsi"/>
          <w:sz w:val="22"/>
          <w:szCs w:val="22"/>
        </w:rPr>
        <w:t>Support, promote</w:t>
      </w:r>
      <w:r>
        <w:rPr>
          <w:rFonts w:asciiTheme="minorHAnsi" w:eastAsiaTheme="minorHAnsi" w:hAnsiTheme="minorHAnsi" w:cstheme="minorHAnsi"/>
          <w:sz w:val="22"/>
          <w:szCs w:val="22"/>
        </w:rPr>
        <w:t>,</w:t>
      </w:r>
      <w:r w:rsidRPr="00401347">
        <w:rPr>
          <w:rFonts w:asciiTheme="minorHAnsi" w:eastAsiaTheme="minorHAnsi" w:hAnsiTheme="minorHAnsi" w:cstheme="minorHAnsi"/>
          <w:sz w:val="22"/>
          <w:szCs w:val="22"/>
        </w:rPr>
        <w:t xml:space="preserve"> and participate in community </w:t>
      </w:r>
      <w:r w:rsidR="00514ABD">
        <w:rPr>
          <w:rFonts w:asciiTheme="minorHAnsi" w:eastAsiaTheme="minorHAnsi" w:hAnsiTheme="minorHAnsi" w:cstheme="minorHAnsi"/>
          <w:sz w:val="22"/>
          <w:szCs w:val="22"/>
        </w:rPr>
        <w:t xml:space="preserve">substance use disorder </w:t>
      </w:r>
      <w:r>
        <w:rPr>
          <w:rFonts w:asciiTheme="minorHAnsi" w:eastAsiaTheme="minorHAnsi" w:hAnsiTheme="minorHAnsi" w:cstheme="minorHAnsi"/>
          <w:sz w:val="22"/>
          <w:szCs w:val="22"/>
        </w:rPr>
        <w:t>awareness and training efforts.</w:t>
      </w:r>
    </w:p>
    <w:p w14:paraId="7D1F6B4C" w14:textId="2CD802DC" w:rsidR="00B92BFD" w:rsidRDefault="00B92BFD" w:rsidP="00B92BFD">
      <w:pPr>
        <w:pStyle w:val="intro-body"/>
        <w:numPr>
          <w:ilvl w:val="1"/>
          <w:numId w:val="3"/>
        </w:numPr>
        <w:shd w:val="clear" w:color="auto" w:fill="FFFFFF"/>
        <w:spacing w:before="120" w:beforeAutospacing="0" w:after="0" w:afterAutospacing="0"/>
        <w:textAlignment w:val="baseline"/>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Partner with </w:t>
      </w:r>
      <w:r w:rsidR="00244806">
        <w:rPr>
          <w:rFonts w:asciiTheme="minorHAnsi" w:eastAsiaTheme="minorHAnsi" w:hAnsiTheme="minorHAnsi" w:cstheme="minorHAnsi"/>
          <w:sz w:val="22"/>
          <w:szCs w:val="22"/>
        </w:rPr>
        <w:t>Taylor County Schools and</w:t>
      </w:r>
      <w:r w:rsidR="00514ABD">
        <w:rPr>
          <w:rFonts w:asciiTheme="minorHAnsi" w:eastAsiaTheme="minorHAnsi" w:hAnsiTheme="minorHAnsi" w:cstheme="minorHAnsi"/>
          <w:sz w:val="22"/>
          <w:szCs w:val="22"/>
        </w:rPr>
        <w:t xml:space="preserve"> other community organizations to provide youth substance use disorder</w:t>
      </w:r>
      <w:r w:rsidRPr="00411B75">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education</w:t>
      </w:r>
      <w:r w:rsidRPr="005619DA">
        <w:rPr>
          <w:rFonts w:asciiTheme="minorHAnsi" w:eastAsiaTheme="minorHAnsi" w:hAnsiTheme="minorHAnsi" w:cstheme="minorHAnsi"/>
          <w:sz w:val="22"/>
          <w:szCs w:val="22"/>
        </w:rPr>
        <w:t>.</w:t>
      </w:r>
    </w:p>
    <w:p w14:paraId="7D33A804" w14:textId="77777777" w:rsidR="006631C7" w:rsidRDefault="006631C7" w:rsidP="00533B5A">
      <w:pPr>
        <w:spacing w:line="259" w:lineRule="auto"/>
        <w:rPr>
          <w:rFonts w:asciiTheme="minorHAnsi" w:hAnsiTheme="minorHAnsi" w:cstheme="minorHAnsi"/>
          <w:bCs/>
          <w:sz w:val="22"/>
          <w:szCs w:val="22"/>
        </w:rPr>
      </w:pPr>
    </w:p>
    <w:p w14:paraId="44687F7D" w14:textId="126A547D" w:rsidR="00CC6420" w:rsidRPr="00593D33" w:rsidRDefault="00CC6420" w:rsidP="00CC6420">
      <w:pPr>
        <w:pStyle w:val="NoSpacing"/>
        <w:spacing w:line="259" w:lineRule="auto"/>
        <w:rPr>
          <w:rFonts w:cstheme="minorHAnsi"/>
          <w:b/>
          <w:bCs/>
          <w:sz w:val="24"/>
          <w:szCs w:val="24"/>
        </w:rPr>
      </w:pPr>
      <w:r>
        <w:rPr>
          <w:rFonts w:cstheme="minorHAnsi"/>
          <w:b/>
          <w:bCs/>
          <w:sz w:val="24"/>
          <w:szCs w:val="24"/>
        </w:rPr>
        <w:t>Next Steps</w:t>
      </w:r>
    </w:p>
    <w:p w14:paraId="78BBE127" w14:textId="77777777" w:rsidR="0040736D" w:rsidRPr="00FD353E" w:rsidRDefault="0040736D" w:rsidP="0040736D">
      <w:pPr>
        <w:spacing w:line="259" w:lineRule="auto"/>
        <w:rPr>
          <w:rFonts w:asciiTheme="minorHAnsi" w:hAnsiTheme="minorHAnsi" w:cstheme="minorHAnsi"/>
          <w:sz w:val="22"/>
          <w:szCs w:val="22"/>
        </w:rPr>
      </w:pPr>
      <w:r w:rsidRPr="00FD353E">
        <w:rPr>
          <w:rFonts w:asciiTheme="minorHAnsi" w:hAnsiTheme="minorHAnsi" w:cstheme="minorHAnsi"/>
          <w:sz w:val="22"/>
          <w:szCs w:val="22"/>
        </w:rPr>
        <w:t>Grafton City Hospital is committed to advancing initiatives and community collaboration to support the issues identified through the CHNA. The 2022 CHNA report was presented to the GCH Board of Directors and approved in June 2022.</w:t>
      </w:r>
      <w:r>
        <w:rPr>
          <w:rFonts w:asciiTheme="minorHAnsi" w:hAnsiTheme="minorHAnsi" w:cstheme="minorHAnsi"/>
          <w:sz w:val="22"/>
          <w:szCs w:val="22"/>
        </w:rPr>
        <w:t xml:space="preserve"> The corresponding three-year CHIP was </w:t>
      </w:r>
      <w:r w:rsidRPr="00FD353E">
        <w:rPr>
          <w:rFonts w:asciiTheme="minorHAnsi" w:hAnsiTheme="minorHAnsi" w:cstheme="minorHAnsi"/>
          <w:sz w:val="22"/>
          <w:szCs w:val="22"/>
        </w:rPr>
        <w:t xml:space="preserve">presented to the GCH Board of Directors and approved in </w:t>
      </w:r>
      <w:r>
        <w:rPr>
          <w:rFonts w:asciiTheme="minorHAnsi" w:hAnsiTheme="minorHAnsi" w:cstheme="minorHAnsi"/>
          <w:sz w:val="22"/>
          <w:szCs w:val="22"/>
        </w:rPr>
        <w:t>September</w:t>
      </w:r>
      <w:r w:rsidRPr="00FD353E">
        <w:rPr>
          <w:rFonts w:asciiTheme="minorHAnsi" w:hAnsiTheme="minorHAnsi" w:cstheme="minorHAnsi"/>
          <w:sz w:val="22"/>
          <w:szCs w:val="22"/>
        </w:rPr>
        <w:t xml:space="preserve"> 2022.</w:t>
      </w:r>
    </w:p>
    <w:p w14:paraId="1C39D41F" w14:textId="77777777" w:rsidR="0040736D" w:rsidRPr="00D2244F" w:rsidRDefault="0040736D" w:rsidP="0040736D">
      <w:pPr>
        <w:pStyle w:val="NoSpacing"/>
        <w:spacing w:line="259" w:lineRule="auto"/>
        <w:rPr>
          <w:rFonts w:cstheme="minorHAnsi"/>
        </w:rPr>
      </w:pPr>
    </w:p>
    <w:p w14:paraId="4B93A1FE" w14:textId="15738C0C" w:rsidR="009F04FB" w:rsidRPr="004405B7" w:rsidRDefault="009F04FB" w:rsidP="00533B5A">
      <w:pPr>
        <w:spacing w:line="259" w:lineRule="auto"/>
        <w:rPr>
          <w:rFonts w:asciiTheme="minorHAnsi" w:hAnsiTheme="minorHAnsi" w:cstheme="minorBidi"/>
          <w:sz w:val="22"/>
          <w:szCs w:val="22"/>
        </w:rPr>
      </w:pPr>
      <w:r w:rsidRPr="0CA3FDC0">
        <w:rPr>
          <w:rFonts w:asciiTheme="minorHAnsi" w:hAnsiTheme="minorHAnsi" w:cstheme="minorBidi"/>
          <w:sz w:val="22"/>
          <w:szCs w:val="22"/>
        </w:rPr>
        <w:t xml:space="preserve">Grafton City Hospital welcomes your partnership to meet the health and medical needs of our community. We know we cannot do this work alone and that sustained, meaningful health improvement will require collaboration to bring the best that each of </w:t>
      </w:r>
      <w:r w:rsidR="0082222F">
        <w:rPr>
          <w:rFonts w:asciiTheme="minorHAnsi" w:hAnsiTheme="minorHAnsi" w:cstheme="minorBidi"/>
          <w:sz w:val="22"/>
          <w:szCs w:val="22"/>
        </w:rPr>
        <w:t xml:space="preserve">our </w:t>
      </w:r>
      <w:r w:rsidRPr="0CA3FDC0">
        <w:rPr>
          <w:rFonts w:asciiTheme="minorHAnsi" w:hAnsiTheme="minorHAnsi" w:cstheme="minorBidi"/>
          <w:sz w:val="22"/>
          <w:szCs w:val="22"/>
        </w:rPr>
        <w:t xml:space="preserve">community organizations has to offer. To learn more about GCH’s community health improvement work or to discuss partnership opportunities, please visit our website: </w:t>
      </w:r>
      <w:hyperlink r:id="rId17" w:history="1">
        <w:r w:rsidR="00444A34" w:rsidRPr="008954D1">
          <w:rPr>
            <w:rStyle w:val="Hyperlink"/>
            <w:rFonts w:asciiTheme="minorHAnsi" w:hAnsiTheme="minorHAnsi" w:cstheme="minorBidi"/>
            <w:sz w:val="22"/>
            <w:szCs w:val="22"/>
          </w:rPr>
          <w:t>www.GraftonHospital.com</w:t>
        </w:r>
      </w:hyperlink>
      <w:r w:rsidR="00444A34">
        <w:rPr>
          <w:rFonts w:asciiTheme="minorHAnsi" w:hAnsiTheme="minorHAnsi" w:cstheme="minorBidi"/>
          <w:sz w:val="22"/>
          <w:szCs w:val="22"/>
        </w:rPr>
        <w:t xml:space="preserve"> </w:t>
      </w:r>
      <w:r w:rsidRPr="0CA3FDC0">
        <w:rPr>
          <w:rFonts w:asciiTheme="minorHAnsi" w:hAnsiTheme="minorHAnsi" w:cstheme="minorBidi"/>
          <w:sz w:val="22"/>
          <w:szCs w:val="22"/>
        </w:rPr>
        <w:t xml:space="preserve">or contact Community Outreach </w:t>
      </w:r>
      <w:r w:rsidR="00B97846" w:rsidRPr="0CA3FDC0">
        <w:rPr>
          <w:rFonts w:asciiTheme="minorHAnsi" w:hAnsiTheme="minorHAnsi" w:cstheme="minorBidi"/>
          <w:sz w:val="22"/>
          <w:szCs w:val="22"/>
        </w:rPr>
        <w:t>at</w:t>
      </w:r>
      <w:r w:rsidRPr="0CA3FDC0">
        <w:rPr>
          <w:rFonts w:asciiTheme="minorHAnsi" w:hAnsiTheme="minorHAnsi" w:cstheme="minorBidi"/>
          <w:sz w:val="22"/>
          <w:szCs w:val="22"/>
        </w:rPr>
        <w:t xml:space="preserve"> 304-265-0400.</w:t>
      </w:r>
    </w:p>
    <w:p w14:paraId="2975B788" w14:textId="449BA117" w:rsidR="00EB3D7C" w:rsidRPr="00F1453F" w:rsidRDefault="00EB3D7C" w:rsidP="00533B5A">
      <w:pPr>
        <w:pStyle w:val="intro-body"/>
        <w:shd w:val="clear" w:color="auto" w:fill="FFFFFF"/>
        <w:spacing w:before="120" w:beforeAutospacing="0" w:after="0" w:afterAutospacing="0" w:line="259" w:lineRule="auto"/>
        <w:textAlignment w:val="baseline"/>
        <w:rPr>
          <w:rFonts w:asciiTheme="minorHAnsi" w:eastAsiaTheme="minorHAnsi" w:hAnsiTheme="minorHAnsi" w:cstheme="minorHAnsi"/>
          <w:sz w:val="22"/>
          <w:szCs w:val="22"/>
        </w:rPr>
      </w:pPr>
    </w:p>
    <w:sectPr w:rsidR="00EB3D7C" w:rsidRPr="00F1453F" w:rsidSect="0023067D">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6574F" w14:textId="77777777" w:rsidR="004B4F9D" w:rsidRDefault="004B4F9D">
      <w:r>
        <w:separator/>
      </w:r>
    </w:p>
  </w:endnote>
  <w:endnote w:type="continuationSeparator" w:id="0">
    <w:p w14:paraId="5E06B246" w14:textId="77777777" w:rsidR="004B4F9D" w:rsidRDefault="004B4F9D">
      <w:r>
        <w:continuationSeparator/>
      </w:r>
    </w:p>
  </w:endnote>
  <w:endnote w:type="continuationNotice" w:id="1">
    <w:p w14:paraId="006BD499" w14:textId="77777777" w:rsidR="004B4F9D" w:rsidRDefault="004B4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DB68" w14:textId="3F8D83CE" w:rsidR="0023067D" w:rsidRDefault="0023067D" w:rsidP="008547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BF4C99A" w14:textId="77777777" w:rsidR="0023067D" w:rsidRDefault="0023067D" w:rsidP="002306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C669" w14:textId="221BA0D4" w:rsidR="00B8515A" w:rsidRPr="00B8515A" w:rsidRDefault="00B8515A">
    <w:pPr>
      <w:pStyle w:val="Footer"/>
      <w:rPr>
        <w:rFonts w:asciiTheme="minorHAnsi" w:hAnsiTheme="minorHAnsi" w:cstheme="minorHAnsi"/>
        <w:szCs w:val="32"/>
      </w:rPr>
    </w:pPr>
    <w:r>
      <w:rPr>
        <w:rFonts w:asciiTheme="minorHAnsi" w:hAnsiTheme="minorHAnsi" w:cstheme="minorHAnsi"/>
        <w:szCs w:val="32"/>
      </w:rPr>
      <w:t>Grafton City Hospital</w:t>
    </w:r>
    <w:r w:rsidRPr="00D3151F">
      <w:rPr>
        <w:rFonts w:asciiTheme="minorHAnsi" w:hAnsiTheme="minorHAnsi" w:cstheme="minorHAnsi"/>
        <w:szCs w:val="32"/>
      </w:rPr>
      <w:t xml:space="preserve"> </w:t>
    </w:r>
    <w:r w:rsidR="00B2791A">
      <w:rPr>
        <w:rFonts w:asciiTheme="minorHAnsi" w:hAnsiTheme="minorHAnsi" w:cstheme="minorHAnsi"/>
        <w:szCs w:val="32"/>
      </w:rPr>
      <w:t>2022</w:t>
    </w:r>
    <w:r w:rsidR="00E87800">
      <w:rPr>
        <w:rFonts w:asciiTheme="minorHAnsi" w:hAnsiTheme="minorHAnsi" w:cstheme="minorHAnsi"/>
        <w:szCs w:val="32"/>
      </w:rPr>
      <w:t>-25 CHIP</w:t>
    </w:r>
    <w:sdt>
      <w:sdtPr>
        <w:rPr>
          <w:rFonts w:asciiTheme="minorHAnsi" w:hAnsiTheme="minorHAnsi" w:cstheme="minorHAnsi"/>
          <w:szCs w:val="32"/>
        </w:rPr>
        <w:id w:val="-700775219"/>
        <w:docPartObj>
          <w:docPartGallery w:val="Page Numbers (Bottom of Page)"/>
          <w:docPartUnique/>
        </w:docPartObj>
      </w:sdtPr>
      <w:sdtEndPr>
        <w:rPr>
          <w:noProof/>
        </w:rPr>
      </w:sdtEndPr>
      <w:sdtContent>
        <w:r w:rsidRPr="00D3151F">
          <w:rPr>
            <w:rFonts w:asciiTheme="minorHAnsi" w:hAnsiTheme="minorHAnsi" w:cstheme="minorHAnsi"/>
            <w:szCs w:val="32"/>
          </w:rPr>
          <w:tab/>
        </w:r>
        <w:r>
          <w:rPr>
            <w:rFonts w:asciiTheme="minorHAnsi" w:hAnsiTheme="minorHAnsi" w:cstheme="minorHAnsi"/>
            <w:szCs w:val="32"/>
          </w:rPr>
          <w:tab/>
        </w:r>
        <w:r w:rsidRPr="00D3151F">
          <w:rPr>
            <w:rFonts w:asciiTheme="minorHAnsi" w:hAnsiTheme="minorHAnsi" w:cstheme="minorHAnsi"/>
            <w:szCs w:val="32"/>
          </w:rPr>
          <w:fldChar w:fldCharType="begin"/>
        </w:r>
        <w:r w:rsidRPr="00D3151F">
          <w:rPr>
            <w:rFonts w:asciiTheme="minorHAnsi" w:hAnsiTheme="minorHAnsi" w:cstheme="minorHAnsi"/>
            <w:szCs w:val="32"/>
          </w:rPr>
          <w:instrText xml:space="preserve"> PAGE   \* MERGEFORMAT </w:instrText>
        </w:r>
        <w:r w:rsidRPr="00D3151F">
          <w:rPr>
            <w:rFonts w:asciiTheme="minorHAnsi" w:hAnsiTheme="minorHAnsi" w:cstheme="minorHAnsi"/>
            <w:szCs w:val="32"/>
          </w:rPr>
          <w:fldChar w:fldCharType="separate"/>
        </w:r>
        <w:r>
          <w:rPr>
            <w:rFonts w:asciiTheme="minorHAnsi" w:hAnsiTheme="minorHAnsi" w:cstheme="minorHAnsi"/>
            <w:szCs w:val="32"/>
          </w:rPr>
          <w:t>2</w:t>
        </w:r>
        <w:r w:rsidRPr="00D3151F">
          <w:rPr>
            <w:rFonts w:asciiTheme="minorHAnsi" w:hAnsiTheme="minorHAnsi" w:cstheme="minorHAnsi"/>
            <w:noProof/>
            <w:szCs w:val="3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EA70D" w14:textId="6C4CC48F" w:rsidR="00974069" w:rsidRPr="00974069" w:rsidRDefault="004E1502" w:rsidP="00974069">
    <w:pPr>
      <w:pStyle w:val="Footer"/>
      <w:rPr>
        <w:rFonts w:asciiTheme="minorHAnsi" w:hAnsiTheme="minorHAnsi" w:cstheme="minorHAnsi"/>
        <w:szCs w:val="32"/>
      </w:rPr>
    </w:pPr>
    <w:r>
      <w:rPr>
        <w:rFonts w:asciiTheme="minorHAnsi" w:hAnsiTheme="minorHAnsi" w:cstheme="minorHAnsi"/>
        <w:szCs w:val="32"/>
      </w:rPr>
      <w:t>Grafton City Hospital</w:t>
    </w:r>
    <w:r w:rsidRPr="00D3151F">
      <w:rPr>
        <w:rFonts w:asciiTheme="minorHAnsi" w:hAnsiTheme="minorHAnsi" w:cstheme="minorHAnsi"/>
        <w:szCs w:val="32"/>
      </w:rPr>
      <w:t xml:space="preserve"> </w:t>
    </w:r>
    <w:r>
      <w:rPr>
        <w:rFonts w:asciiTheme="minorHAnsi" w:hAnsiTheme="minorHAnsi" w:cstheme="minorHAnsi"/>
        <w:szCs w:val="32"/>
      </w:rPr>
      <w:t xml:space="preserve">2022-25 CHIP </w:t>
    </w:r>
    <w:sdt>
      <w:sdtPr>
        <w:rPr>
          <w:rFonts w:asciiTheme="minorHAnsi" w:hAnsiTheme="minorHAnsi" w:cstheme="minorHAnsi"/>
          <w:szCs w:val="32"/>
        </w:rPr>
        <w:id w:val="225491703"/>
        <w:docPartObj>
          <w:docPartGallery w:val="Page Numbers (Bottom of Page)"/>
          <w:docPartUnique/>
        </w:docPartObj>
      </w:sdtPr>
      <w:sdtEndPr>
        <w:rPr>
          <w:noProof/>
        </w:rPr>
      </w:sdtEndPr>
      <w:sdtContent>
        <w:r w:rsidR="00974069" w:rsidRPr="00D3151F">
          <w:rPr>
            <w:rFonts w:asciiTheme="minorHAnsi" w:hAnsiTheme="minorHAnsi" w:cstheme="minorHAnsi"/>
            <w:szCs w:val="32"/>
          </w:rPr>
          <w:tab/>
        </w:r>
        <w:r w:rsidR="00974069">
          <w:rPr>
            <w:rFonts w:asciiTheme="minorHAnsi" w:hAnsiTheme="minorHAnsi" w:cstheme="minorHAnsi"/>
            <w:szCs w:val="32"/>
          </w:rPr>
          <w:tab/>
        </w:r>
        <w:r w:rsidR="00974069" w:rsidRPr="00D3151F">
          <w:rPr>
            <w:rFonts w:asciiTheme="minorHAnsi" w:hAnsiTheme="minorHAnsi" w:cstheme="minorHAnsi"/>
            <w:szCs w:val="32"/>
          </w:rPr>
          <w:fldChar w:fldCharType="begin"/>
        </w:r>
        <w:r w:rsidR="00974069" w:rsidRPr="00D3151F">
          <w:rPr>
            <w:rFonts w:asciiTheme="minorHAnsi" w:hAnsiTheme="minorHAnsi" w:cstheme="minorHAnsi"/>
            <w:szCs w:val="32"/>
          </w:rPr>
          <w:instrText xml:space="preserve"> PAGE   \* MERGEFORMAT </w:instrText>
        </w:r>
        <w:r w:rsidR="00974069" w:rsidRPr="00D3151F">
          <w:rPr>
            <w:rFonts w:asciiTheme="minorHAnsi" w:hAnsiTheme="minorHAnsi" w:cstheme="minorHAnsi"/>
            <w:szCs w:val="32"/>
          </w:rPr>
          <w:fldChar w:fldCharType="separate"/>
        </w:r>
        <w:r w:rsidR="00974069">
          <w:rPr>
            <w:rFonts w:asciiTheme="minorHAnsi" w:hAnsiTheme="minorHAnsi" w:cstheme="minorHAnsi"/>
            <w:szCs w:val="32"/>
          </w:rPr>
          <w:t>3</w:t>
        </w:r>
        <w:r w:rsidR="00974069" w:rsidRPr="00D3151F">
          <w:rPr>
            <w:rFonts w:asciiTheme="minorHAnsi" w:hAnsiTheme="minorHAnsi" w:cstheme="minorHAnsi"/>
            <w:noProof/>
            <w:szCs w:val="3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E0ED6" w14:textId="77777777" w:rsidR="004B4F9D" w:rsidRDefault="004B4F9D">
      <w:r>
        <w:separator/>
      </w:r>
    </w:p>
  </w:footnote>
  <w:footnote w:type="continuationSeparator" w:id="0">
    <w:p w14:paraId="7BC49EEB" w14:textId="77777777" w:rsidR="004B4F9D" w:rsidRDefault="004B4F9D">
      <w:r>
        <w:continuationSeparator/>
      </w:r>
    </w:p>
  </w:footnote>
  <w:footnote w:type="continuationNotice" w:id="1">
    <w:p w14:paraId="5D9A2DC5" w14:textId="77777777" w:rsidR="004B4F9D" w:rsidRDefault="004B4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5BA6" w14:textId="711C759D" w:rsidR="00B2791A" w:rsidRDefault="00B2791A" w:rsidP="00B2791A">
    <w:pPr>
      <w:pStyle w:val="Header"/>
      <w:jc w:val="center"/>
    </w:pPr>
    <w:r w:rsidRPr="00EB0349">
      <w:rPr>
        <w:rFonts w:ascii="Goudy Old Style" w:eastAsia="Calibri" w:hAnsi="Goudy Old Style"/>
        <w:b/>
        <w:bCs/>
        <w:noProof/>
        <w:color w:val="CB333B" w:themeColor="accent1"/>
        <w:sz w:val="36"/>
        <w:szCs w:val="36"/>
      </w:rPr>
      <w:drawing>
        <wp:inline distT="0" distB="0" distL="0" distR="0" wp14:anchorId="3CD341BF" wp14:editId="0F8E103C">
          <wp:extent cx="263348" cy="250838"/>
          <wp:effectExtent l="0" t="0" r="3810" b="0"/>
          <wp:docPr id="11" name="Picture 1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con&#10;&#10;Description automatically generated"/>
                  <pic:cNvPicPr/>
                </pic:nvPicPr>
                <pic:blipFill rotWithShape="1">
                  <a:blip r:embed="rId1" cstate="print">
                    <a:extLst>
                      <a:ext uri="{28A0092B-C50C-407E-A947-70E740481C1C}">
                        <a14:useLocalDpi xmlns:a14="http://schemas.microsoft.com/office/drawing/2010/main" val="0"/>
                      </a:ext>
                    </a:extLst>
                  </a:blip>
                  <a:srcRect r="46620"/>
                  <a:stretch/>
                </pic:blipFill>
                <pic:spPr bwMode="auto">
                  <a:xfrm>
                    <a:off x="0" y="0"/>
                    <a:ext cx="263348" cy="25083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BD29" w14:textId="5296A6AE" w:rsidR="00466C41" w:rsidRDefault="00466C41" w:rsidP="00321744">
    <w:pPr>
      <w:spacing w:after="120"/>
      <w:ind w:left="-360" w:right="-274"/>
      <w:rPr>
        <w:rFonts w:ascii="Goudy Old Style" w:eastAsia="Calibri" w:hAnsi="Goudy Old Style"/>
        <w:color w:val="ED1B24"/>
        <w:sz w:val="40"/>
        <w:szCs w:val="40"/>
      </w:rPr>
    </w:pPr>
  </w:p>
  <w:p w14:paraId="2140EB57" w14:textId="4F247200" w:rsidR="00A735BD" w:rsidRPr="00A735BD" w:rsidRDefault="00696C69" w:rsidP="00A735BD">
    <w:pPr>
      <w:spacing w:before="120"/>
      <w:ind w:right="-274"/>
      <w:jc w:val="center"/>
      <w:rPr>
        <w:rFonts w:ascii="Goudy Old Style" w:eastAsia="Calibri" w:hAnsi="Goudy Old Style"/>
        <w:color w:val="03AF4B"/>
      </w:rPr>
    </w:pPr>
    <w:r>
      <w:rPr>
        <w:noProof/>
      </w:rPr>
      <w:drawing>
        <wp:inline distT="0" distB="0" distL="0" distR="0" wp14:anchorId="6C14C35E" wp14:editId="2C5A42B4">
          <wp:extent cx="4379039" cy="1828800"/>
          <wp:effectExtent l="0" t="0" r="254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031"/>
                  <a:stretch/>
                </pic:blipFill>
                <pic:spPr bwMode="auto">
                  <a:xfrm>
                    <a:off x="0" y="0"/>
                    <a:ext cx="4379039"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0BFD433F" w14:textId="6BE9DDB4" w:rsidR="003E3F4C" w:rsidRPr="00BC4523" w:rsidRDefault="003E3F4C" w:rsidP="00A735BD">
    <w:pPr>
      <w:spacing w:after="60"/>
      <w:ind w:right="-274"/>
      <w:jc w:val="center"/>
      <w:rPr>
        <w:rFonts w:ascii="Goudy Old Style" w:eastAsia="Calibri" w:hAnsi="Goudy Old Style"/>
        <w:color w:val="003865" w:themeColor="text2"/>
        <w:sz w:val="40"/>
        <w:szCs w:val="40"/>
      </w:rPr>
    </w:pPr>
    <w:r w:rsidRPr="00BC4523">
      <w:rPr>
        <w:rFonts w:ascii="Goudy Old Style" w:eastAsia="Calibri" w:hAnsi="Goudy Old Style"/>
        <w:color w:val="003865" w:themeColor="text2"/>
        <w:sz w:val="40"/>
        <w:szCs w:val="40"/>
      </w:rPr>
      <w:t>2022</w:t>
    </w:r>
    <w:r w:rsidR="00E87800">
      <w:rPr>
        <w:rFonts w:ascii="Goudy Old Style" w:eastAsia="Calibri" w:hAnsi="Goudy Old Style"/>
        <w:color w:val="003865" w:themeColor="text2"/>
        <w:sz w:val="40"/>
        <w:szCs w:val="40"/>
      </w:rPr>
      <w:t>-25</w:t>
    </w:r>
    <w:r w:rsidRPr="00BC4523">
      <w:rPr>
        <w:rFonts w:cstheme="minorHAnsi"/>
        <w:b/>
        <w:color w:val="003865" w:themeColor="text2"/>
        <w:sz w:val="44"/>
        <w:szCs w:val="20"/>
      </w:rPr>
      <w:t xml:space="preserve"> </w:t>
    </w:r>
    <w:r w:rsidRPr="00BC4523">
      <w:rPr>
        <w:rFonts w:ascii="Goudy Old Style" w:eastAsia="Calibri" w:hAnsi="Goudy Old Style"/>
        <w:color w:val="003865" w:themeColor="text2"/>
        <w:sz w:val="40"/>
        <w:szCs w:val="40"/>
      </w:rPr>
      <w:t xml:space="preserve">Community Health </w:t>
    </w:r>
    <w:r w:rsidR="00E87800">
      <w:rPr>
        <w:rFonts w:ascii="Goudy Old Style" w:eastAsia="Calibri" w:hAnsi="Goudy Old Style"/>
        <w:color w:val="003865" w:themeColor="text2"/>
        <w:sz w:val="40"/>
        <w:szCs w:val="40"/>
      </w:rPr>
      <w:t>Improvement Plan</w:t>
    </w:r>
  </w:p>
  <w:p w14:paraId="6D2497DF" w14:textId="77777777" w:rsidR="000C36BF" w:rsidRPr="007C6A00" w:rsidRDefault="000C36BF" w:rsidP="00921DC6">
    <w:pPr>
      <w:spacing w:after="60"/>
      <w:ind w:left="-720" w:right="-540"/>
      <w:jc w:val="center"/>
      <w:rPr>
        <w:rFonts w:ascii="Goudy Old Style" w:eastAsia="Calibri" w:hAnsi="Goudy Old Style"/>
        <w:color w:val="2D8C9E"/>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D1E3" w14:textId="2242364E" w:rsidR="00FF28B7" w:rsidRPr="007B3C24" w:rsidRDefault="007B3C24" w:rsidP="007B3C24">
    <w:pPr>
      <w:pStyle w:val="Header"/>
      <w:jc w:val="center"/>
      <w:rPr>
        <w:rFonts w:ascii="Arial" w:hAnsi="Arial" w:cs="Arial"/>
      </w:rPr>
    </w:pPr>
    <w:r w:rsidRPr="00EB0349">
      <w:rPr>
        <w:rFonts w:ascii="Goudy Old Style" w:eastAsia="Calibri" w:hAnsi="Goudy Old Style"/>
        <w:b/>
        <w:bCs/>
        <w:noProof/>
        <w:color w:val="CB333B" w:themeColor="accent1"/>
        <w:sz w:val="36"/>
        <w:szCs w:val="36"/>
      </w:rPr>
      <w:drawing>
        <wp:inline distT="0" distB="0" distL="0" distR="0" wp14:anchorId="0EAA875F" wp14:editId="3F17FCF0">
          <wp:extent cx="263348" cy="250838"/>
          <wp:effectExtent l="0" t="0" r="381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con&#10;&#10;Description automatically generated"/>
                  <pic:cNvPicPr/>
                </pic:nvPicPr>
                <pic:blipFill rotWithShape="1">
                  <a:blip r:embed="rId1" cstate="print">
                    <a:extLst>
                      <a:ext uri="{28A0092B-C50C-407E-A947-70E740481C1C}">
                        <a14:useLocalDpi xmlns:a14="http://schemas.microsoft.com/office/drawing/2010/main" val="0"/>
                      </a:ext>
                    </a:extLst>
                  </a:blip>
                  <a:srcRect r="46620"/>
                  <a:stretch/>
                </pic:blipFill>
                <pic:spPr bwMode="auto">
                  <a:xfrm>
                    <a:off x="0" y="0"/>
                    <a:ext cx="263348" cy="25083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56E1C"/>
    <w:multiLevelType w:val="hybridMultilevel"/>
    <w:tmpl w:val="CB9CD32A"/>
    <w:lvl w:ilvl="0" w:tplc="8EA6D96E">
      <w:start w:val="1"/>
      <w:numFmt w:val="bullet"/>
      <w:lvlText w:val="}"/>
      <w:lvlJc w:val="left"/>
      <w:pPr>
        <w:ind w:left="720" w:hanging="360"/>
      </w:pPr>
      <w:rPr>
        <w:rFonts w:ascii="Wingdings 3" w:hAnsi="Wingdings 3" w:hint="default"/>
        <w:color w:val="003865" w:themeColor="text2"/>
        <w:sz w:val="22"/>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626734"/>
    <w:multiLevelType w:val="multilevel"/>
    <w:tmpl w:val="49525406"/>
    <w:lvl w:ilvl="0">
      <w:start w:val="1"/>
      <w:numFmt w:val="bullet"/>
      <w:lvlText w:val="}"/>
      <w:lvlJc w:val="left"/>
      <w:pPr>
        <w:tabs>
          <w:tab w:val="num" w:pos="720"/>
        </w:tabs>
        <w:ind w:left="720" w:hanging="360"/>
      </w:pPr>
      <w:rPr>
        <w:rFonts w:ascii="Wingdings 3" w:hAnsi="Wingdings 3" w:hint="default"/>
        <w:b/>
        <w:color w:val="003865" w:themeColor="text2"/>
        <w:sz w:val="22"/>
        <w:szCs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C33CE8"/>
    <w:multiLevelType w:val="hybridMultilevel"/>
    <w:tmpl w:val="3B7C7EFC"/>
    <w:lvl w:ilvl="0" w:tplc="EA708960">
      <w:start w:val="1"/>
      <w:numFmt w:val="bullet"/>
      <w:lvlText w:val="}"/>
      <w:lvlJc w:val="left"/>
      <w:pPr>
        <w:ind w:left="720" w:hanging="360"/>
      </w:pPr>
      <w:rPr>
        <w:rFonts w:ascii="Wingdings 3" w:hAnsi="Wingdings 3" w:hint="default"/>
        <w:color w:val="003865" w:themeColor="text2"/>
        <w:sz w:val="22"/>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267131">
    <w:abstractNumId w:val="1"/>
  </w:num>
  <w:num w:numId="2" w16cid:durableId="1111439044">
    <w:abstractNumId w:val="0"/>
  </w:num>
  <w:num w:numId="3" w16cid:durableId="210418614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7C"/>
    <w:rsid w:val="00000175"/>
    <w:rsid w:val="000004F5"/>
    <w:rsid w:val="00000C55"/>
    <w:rsid w:val="00000E60"/>
    <w:rsid w:val="00000ECE"/>
    <w:rsid w:val="000015DC"/>
    <w:rsid w:val="00001655"/>
    <w:rsid w:val="00001778"/>
    <w:rsid w:val="000018F5"/>
    <w:rsid w:val="00001B79"/>
    <w:rsid w:val="00002042"/>
    <w:rsid w:val="000027D3"/>
    <w:rsid w:val="000028F7"/>
    <w:rsid w:val="00002F50"/>
    <w:rsid w:val="00003288"/>
    <w:rsid w:val="00003356"/>
    <w:rsid w:val="00003502"/>
    <w:rsid w:val="000042B3"/>
    <w:rsid w:val="00004564"/>
    <w:rsid w:val="0000504D"/>
    <w:rsid w:val="000053BB"/>
    <w:rsid w:val="000056F5"/>
    <w:rsid w:val="00005A04"/>
    <w:rsid w:val="00005C04"/>
    <w:rsid w:val="00005DC8"/>
    <w:rsid w:val="000064F4"/>
    <w:rsid w:val="0000672A"/>
    <w:rsid w:val="00006869"/>
    <w:rsid w:val="00006A21"/>
    <w:rsid w:val="00006AE0"/>
    <w:rsid w:val="00006FBC"/>
    <w:rsid w:val="0000702F"/>
    <w:rsid w:val="000071B6"/>
    <w:rsid w:val="0000763E"/>
    <w:rsid w:val="00007689"/>
    <w:rsid w:val="00007F68"/>
    <w:rsid w:val="00010E5B"/>
    <w:rsid w:val="00010E78"/>
    <w:rsid w:val="0001117F"/>
    <w:rsid w:val="000113BC"/>
    <w:rsid w:val="000114B1"/>
    <w:rsid w:val="000114FB"/>
    <w:rsid w:val="000117BC"/>
    <w:rsid w:val="00012020"/>
    <w:rsid w:val="00012028"/>
    <w:rsid w:val="0001231C"/>
    <w:rsid w:val="0001238F"/>
    <w:rsid w:val="00012B77"/>
    <w:rsid w:val="00012FC5"/>
    <w:rsid w:val="00013471"/>
    <w:rsid w:val="00013913"/>
    <w:rsid w:val="00013AEF"/>
    <w:rsid w:val="00013BEA"/>
    <w:rsid w:val="00013F6F"/>
    <w:rsid w:val="0001412B"/>
    <w:rsid w:val="00014355"/>
    <w:rsid w:val="0001455D"/>
    <w:rsid w:val="000145F6"/>
    <w:rsid w:val="00014613"/>
    <w:rsid w:val="0001461E"/>
    <w:rsid w:val="000148C9"/>
    <w:rsid w:val="000149E8"/>
    <w:rsid w:val="00014BA0"/>
    <w:rsid w:val="00014BFF"/>
    <w:rsid w:val="00014D8A"/>
    <w:rsid w:val="00014E17"/>
    <w:rsid w:val="00015714"/>
    <w:rsid w:val="00015826"/>
    <w:rsid w:val="00015E37"/>
    <w:rsid w:val="00015EBF"/>
    <w:rsid w:val="00015F7D"/>
    <w:rsid w:val="00016075"/>
    <w:rsid w:val="000160D1"/>
    <w:rsid w:val="0001639F"/>
    <w:rsid w:val="00016481"/>
    <w:rsid w:val="000169B0"/>
    <w:rsid w:val="00016B15"/>
    <w:rsid w:val="00017377"/>
    <w:rsid w:val="000175F1"/>
    <w:rsid w:val="00020225"/>
    <w:rsid w:val="00020271"/>
    <w:rsid w:val="00020487"/>
    <w:rsid w:val="0002054E"/>
    <w:rsid w:val="0002069F"/>
    <w:rsid w:val="0002071D"/>
    <w:rsid w:val="000209F4"/>
    <w:rsid w:val="00020A64"/>
    <w:rsid w:val="00020F49"/>
    <w:rsid w:val="00021052"/>
    <w:rsid w:val="0002191D"/>
    <w:rsid w:val="00021CA7"/>
    <w:rsid w:val="00022205"/>
    <w:rsid w:val="000222D7"/>
    <w:rsid w:val="00022BCF"/>
    <w:rsid w:val="00022D8B"/>
    <w:rsid w:val="00023794"/>
    <w:rsid w:val="00023A22"/>
    <w:rsid w:val="00023A2C"/>
    <w:rsid w:val="00023BC6"/>
    <w:rsid w:val="00023C3F"/>
    <w:rsid w:val="00024863"/>
    <w:rsid w:val="000251F4"/>
    <w:rsid w:val="00025237"/>
    <w:rsid w:val="00026666"/>
    <w:rsid w:val="00026AE4"/>
    <w:rsid w:val="00026FDF"/>
    <w:rsid w:val="00027367"/>
    <w:rsid w:val="00027737"/>
    <w:rsid w:val="00027739"/>
    <w:rsid w:val="0002778D"/>
    <w:rsid w:val="00027811"/>
    <w:rsid w:val="00027B58"/>
    <w:rsid w:val="00027C82"/>
    <w:rsid w:val="00027C97"/>
    <w:rsid w:val="00027D15"/>
    <w:rsid w:val="00027DD4"/>
    <w:rsid w:val="000301E9"/>
    <w:rsid w:val="0003039E"/>
    <w:rsid w:val="00030BFA"/>
    <w:rsid w:val="000315F5"/>
    <w:rsid w:val="00031939"/>
    <w:rsid w:val="00031F91"/>
    <w:rsid w:val="00032451"/>
    <w:rsid w:val="00032E53"/>
    <w:rsid w:val="00032ED4"/>
    <w:rsid w:val="00033159"/>
    <w:rsid w:val="00033271"/>
    <w:rsid w:val="00033BE5"/>
    <w:rsid w:val="000341E8"/>
    <w:rsid w:val="000342C9"/>
    <w:rsid w:val="00034B26"/>
    <w:rsid w:val="00034BB7"/>
    <w:rsid w:val="00034E14"/>
    <w:rsid w:val="00035087"/>
    <w:rsid w:val="0003533E"/>
    <w:rsid w:val="000358CC"/>
    <w:rsid w:val="000359C8"/>
    <w:rsid w:val="000359EB"/>
    <w:rsid w:val="00036521"/>
    <w:rsid w:val="00036B96"/>
    <w:rsid w:val="00036CA1"/>
    <w:rsid w:val="00036DC5"/>
    <w:rsid w:val="000372FE"/>
    <w:rsid w:val="00037503"/>
    <w:rsid w:val="0003752B"/>
    <w:rsid w:val="00037709"/>
    <w:rsid w:val="00037899"/>
    <w:rsid w:val="00037CFB"/>
    <w:rsid w:val="00037D17"/>
    <w:rsid w:val="00037D18"/>
    <w:rsid w:val="000401CE"/>
    <w:rsid w:val="000403B0"/>
    <w:rsid w:val="000404EB"/>
    <w:rsid w:val="00040509"/>
    <w:rsid w:val="00040794"/>
    <w:rsid w:val="00040B2A"/>
    <w:rsid w:val="00040BEA"/>
    <w:rsid w:val="00040EB5"/>
    <w:rsid w:val="0004180D"/>
    <w:rsid w:val="00041AF8"/>
    <w:rsid w:val="000424AF"/>
    <w:rsid w:val="0004268A"/>
    <w:rsid w:val="00043261"/>
    <w:rsid w:val="00043990"/>
    <w:rsid w:val="0004434D"/>
    <w:rsid w:val="00044359"/>
    <w:rsid w:val="000443F1"/>
    <w:rsid w:val="000447F7"/>
    <w:rsid w:val="00044802"/>
    <w:rsid w:val="000448E1"/>
    <w:rsid w:val="00044A7F"/>
    <w:rsid w:val="00044F90"/>
    <w:rsid w:val="00045F32"/>
    <w:rsid w:val="000460CD"/>
    <w:rsid w:val="0004669B"/>
    <w:rsid w:val="000466D6"/>
    <w:rsid w:val="000467CD"/>
    <w:rsid w:val="00046C0B"/>
    <w:rsid w:val="00047312"/>
    <w:rsid w:val="000475B0"/>
    <w:rsid w:val="000506A2"/>
    <w:rsid w:val="000508AC"/>
    <w:rsid w:val="00050D16"/>
    <w:rsid w:val="0005115D"/>
    <w:rsid w:val="000513E2"/>
    <w:rsid w:val="0005149F"/>
    <w:rsid w:val="00051D34"/>
    <w:rsid w:val="000521FB"/>
    <w:rsid w:val="00052A11"/>
    <w:rsid w:val="000535A8"/>
    <w:rsid w:val="00053B15"/>
    <w:rsid w:val="00053EC7"/>
    <w:rsid w:val="00053ED9"/>
    <w:rsid w:val="00054170"/>
    <w:rsid w:val="000543EE"/>
    <w:rsid w:val="00054C84"/>
    <w:rsid w:val="00054C9C"/>
    <w:rsid w:val="00054CAB"/>
    <w:rsid w:val="00054F73"/>
    <w:rsid w:val="000555A5"/>
    <w:rsid w:val="00055A74"/>
    <w:rsid w:val="00055AB5"/>
    <w:rsid w:val="00055D85"/>
    <w:rsid w:val="00056A79"/>
    <w:rsid w:val="00056B76"/>
    <w:rsid w:val="00056EB6"/>
    <w:rsid w:val="00057000"/>
    <w:rsid w:val="00057187"/>
    <w:rsid w:val="0005753D"/>
    <w:rsid w:val="000577C2"/>
    <w:rsid w:val="000600A1"/>
    <w:rsid w:val="000600F1"/>
    <w:rsid w:val="00060486"/>
    <w:rsid w:val="00060568"/>
    <w:rsid w:val="00060917"/>
    <w:rsid w:val="0006182F"/>
    <w:rsid w:val="000619BC"/>
    <w:rsid w:val="00061EE8"/>
    <w:rsid w:val="00061FE9"/>
    <w:rsid w:val="00062165"/>
    <w:rsid w:val="00062591"/>
    <w:rsid w:val="0006273B"/>
    <w:rsid w:val="00062A5B"/>
    <w:rsid w:val="00062CE3"/>
    <w:rsid w:val="000631CA"/>
    <w:rsid w:val="0006322E"/>
    <w:rsid w:val="000632AD"/>
    <w:rsid w:val="00063408"/>
    <w:rsid w:val="00063AA7"/>
    <w:rsid w:val="00063DB1"/>
    <w:rsid w:val="0006475A"/>
    <w:rsid w:val="000649F5"/>
    <w:rsid w:val="0006502C"/>
    <w:rsid w:val="00065AAC"/>
    <w:rsid w:val="0006615D"/>
    <w:rsid w:val="000661C5"/>
    <w:rsid w:val="0006620F"/>
    <w:rsid w:val="00066992"/>
    <w:rsid w:val="00066A70"/>
    <w:rsid w:val="00066BCB"/>
    <w:rsid w:val="000670B3"/>
    <w:rsid w:val="000672BA"/>
    <w:rsid w:val="00067A4C"/>
    <w:rsid w:val="00067ADD"/>
    <w:rsid w:val="00067B33"/>
    <w:rsid w:val="0007009E"/>
    <w:rsid w:val="000701C0"/>
    <w:rsid w:val="000704F8"/>
    <w:rsid w:val="0007064B"/>
    <w:rsid w:val="00070B37"/>
    <w:rsid w:val="00070D1A"/>
    <w:rsid w:val="00070E00"/>
    <w:rsid w:val="00071824"/>
    <w:rsid w:val="000718DA"/>
    <w:rsid w:val="00071F2B"/>
    <w:rsid w:val="00071FFA"/>
    <w:rsid w:val="000722EE"/>
    <w:rsid w:val="00072429"/>
    <w:rsid w:val="00072A1C"/>
    <w:rsid w:val="00072FD1"/>
    <w:rsid w:val="00073BDA"/>
    <w:rsid w:val="00073E02"/>
    <w:rsid w:val="00074166"/>
    <w:rsid w:val="00074560"/>
    <w:rsid w:val="000745C8"/>
    <w:rsid w:val="00074685"/>
    <w:rsid w:val="00074BEF"/>
    <w:rsid w:val="00074CB9"/>
    <w:rsid w:val="00075206"/>
    <w:rsid w:val="00075940"/>
    <w:rsid w:val="0007595E"/>
    <w:rsid w:val="0007605D"/>
    <w:rsid w:val="00076304"/>
    <w:rsid w:val="00076426"/>
    <w:rsid w:val="000764F2"/>
    <w:rsid w:val="00076519"/>
    <w:rsid w:val="00076980"/>
    <w:rsid w:val="00076B4B"/>
    <w:rsid w:val="00076BA0"/>
    <w:rsid w:val="00076F92"/>
    <w:rsid w:val="00077929"/>
    <w:rsid w:val="000803F8"/>
    <w:rsid w:val="000805C8"/>
    <w:rsid w:val="0008070C"/>
    <w:rsid w:val="00080A38"/>
    <w:rsid w:val="00080B9C"/>
    <w:rsid w:val="00081373"/>
    <w:rsid w:val="00081406"/>
    <w:rsid w:val="00081793"/>
    <w:rsid w:val="00081B29"/>
    <w:rsid w:val="00081CA1"/>
    <w:rsid w:val="00081D78"/>
    <w:rsid w:val="00082776"/>
    <w:rsid w:val="00082D19"/>
    <w:rsid w:val="000837B2"/>
    <w:rsid w:val="00083B93"/>
    <w:rsid w:val="00083BBB"/>
    <w:rsid w:val="00083D7B"/>
    <w:rsid w:val="00083FAD"/>
    <w:rsid w:val="0008407F"/>
    <w:rsid w:val="000843B7"/>
    <w:rsid w:val="000844F3"/>
    <w:rsid w:val="00084A1B"/>
    <w:rsid w:val="00084C14"/>
    <w:rsid w:val="0008502E"/>
    <w:rsid w:val="00085486"/>
    <w:rsid w:val="00085725"/>
    <w:rsid w:val="00085A9C"/>
    <w:rsid w:val="00085AE7"/>
    <w:rsid w:val="00085F95"/>
    <w:rsid w:val="00086713"/>
    <w:rsid w:val="00086A3D"/>
    <w:rsid w:val="00086FFD"/>
    <w:rsid w:val="00087957"/>
    <w:rsid w:val="00087B0F"/>
    <w:rsid w:val="000903AA"/>
    <w:rsid w:val="000904F4"/>
    <w:rsid w:val="0009053F"/>
    <w:rsid w:val="000906D9"/>
    <w:rsid w:val="00090740"/>
    <w:rsid w:val="00090BDD"/>
    <w:rsid w:val="0009146A"/>
    <w:rsid w:val="00091505"/>
    <w:rsid w:val="00091786"/>
    <w:rsid w:val="0009187A"/>
    <w:rsid w:val="00091FCD"/>
    <w:rsid w:val="00092054"/>
    <w:rsid w:val="0009286E"/>
    <w:rsid w:val="00092908"/>
    <w:rsid w:val="00092FAF"/>
    <w:rsid w:val="00092FF7"/>
    <w:rsid w:val="00093169"/>
    <w:rsid w:val="000934E6"/>
    <w:rsid w:val="00093780"/>
    <w:rsid w:val="00093CED"/>
    <w:rsid w:val="00093EE3"/>
    <w:rsid w:val="0009448B"/>
    <w:rsid w:val="000947E4"/>
    <w:rsid w:val="00094999"/>
    <w:rsid w:val="00094EB4"/>
    <w:rsid w:val="000956D8"/>
    <w:rsid w:val="00095A75"/>
    <w:rsid w:val="00095CDE"/>
    <w:rsid w:val="0009642F"/>
    <w:rsid w:val="0009645E"/>
    <w:rsid w:val="000968DD"/>
    <w:rsid w:val="00096997"/>
    <w:rsid w:val="000969E9"/>
    <w:rsid w:val="00096AB0"/>
    <w:rsid w:val="0009722A"/>
    <w:rsid w:val="0009756F"/>
    <w:rsid w:val="00097996"/>
    <w:rsid w:val="000A027C"/>
    <w:rsid w:val="000A0342"/>
    <w:rsid w:val="000A0668"/>
    <w:rsid w:val="000A0850"/>
    <w:rsid w:val="000A0FCC"/>
    <w:rsid w:val="000A13A3"/>
    <w:rsid w:val="000A14D4"/>
    <w:rsid w:val="000A158F"/>
    <w:rsid w:val="000A1696"/>
    <w:rsid w:val="000A1892"/>
    <w:rsid w:val="000A1D9C"/>
    <w:rsid w:val="000A20D7"/>
    <w:rsid w:val="000A2AF6"/>
    <w:rsid w:val="000A2D40"/>
    <w:rsid w:val="000A32B8"/>
    <w:rsid w:val="000A3684"/>
    <w:rsid w:val="000A37FC"/>
    <w:rsid w:val="000A37FF"/>
    <w:rsid w:val="000A39BB"/>
    <w:rsid w:val="000A40A9"/>
    <w:rsid w:val="000A423F"/>
    <w:rsid w:val="000A45CB"/>
    <w:rsid w:val="000A4792"/>
    <w:rsid w:val="000A47F9"/>
    <w:rsid w:val="000A4826"/>
    <w:rsid w:val="000A4B66"/>
    <w:rsid w:val="000A5569"/>
    <w:rsid w:val="000A58E6"/>
    <w:rsid w:val="000A5B59"/>
    <w:rsid w:val="000A62C9"/>
    <w:rsid w:val="000A6492"/>
    <w:rsid w:val="000A66E4"/>
    <w:rsid w:val="000A67D0"/>
    <w:rsid w:val="000A6C88"/>
    <w:rsid w:val="000A7293"/>
    <w:rsid w:val="000A72FE"/>
    <w:rsid w:val="000A7599"/>
    <w:rsid w:val="000A7966"/>
    <w:rsid w:val="000B0791"/>
    <w:rsid w:val="000B0933"/>
    <w:rsid w:val="000B1073"/>
    <w:rsid w:val="000B1DAE"/>
    <w:rsid w:val="000B1ED7"/>
    <w:rsid w:val="000B2802"/>
    <w:rsid w:val="000B2B24"/>
    <w:rsid w:val="000B3269"/>
    <w:rsid w:val="000B352A"/>
    <w:rsid w:val="000B356E"/>
    <w:rsid w:val="000B3A6D"/>
    <w:rsid w:val="000B3ED4"/>
    <w:rsid w:val="000B41E7"/>
    <w:rsid w:val="000B50F3"/>
    <w:rsid w:val="000B524B"/>
    <w:rsid w:val="000B528C"/>
    <w:rsid w:val="000B66C4"/>
    <w:rsid w:val="000B684B"/>
    <w:rsid w:val="000B68FF"/>
    <w:rsid w:val="000B6BC6"/>
    <w:rsid w:val="000B7180"/>
    <w:rsid w:val="000B748F"/>
    <w:rsid w:val="000B78BF"/>
    <w:rsid w:val="000B7960"/>
    <w:rsid w:val="000B7A02"/>
    <w:rsid w:val="000C0492"/>
    <w:rsid w:val="000C074F"/>
    <w:rsid w:val="000C07CB"/>
    <w:rsid w:val="000C0AF5"/>
    <w:rsid w:val="000C0D68"/>
    <w:rsid w:val="000C13E0"/>
    <w:rsid w:val="000C156F"/>
    <w:rsid w:val="000C168E"/>
    <w:rsid w:val="000C1789"/>
    <w:rsid w:val="000C1A17"/>
    <w:rsid w:val="000C1C93"/>
    <w:rsid w:val="000C1F91"/>
    <w:rsid w:val="000C20F5"/>
    <w:rsid w:val="000C23FF"/>
    <w:rsid w:val="000C28B4"/>
    <w:rsid w:val="000C2AAA"/>
    <w:rsid w:val="000C3033"/>
    <w:rsid w:val="000C31B5"/>
    <w:rsid w:val="000C32F1"/>
    <w:rsid w:val="000C36BF"/>
    <w:rsid w:val="000C3ADA"/>
    <w:rsid w:val="000C3F86"/>
    <w:rsid w:val="000C4053"/>
    <w:rsid w:val="000C412A"/>
    <w:rsid w:val="000C43BE"/>
    <w:rsid w:val="000C44B6"/>
    <w:rsid w:val="000C4AD9"/>
    <w:rsid w:val="000C4C22"/>
    <w:rsid w:val="000C4F96"/>
    <w:rsid w:val="000C52CA"/>
    <w:rsid w:val="000C575C"/>
    <w:rsid w:val="000C64F0"/>
    <w:rsid w:val="000C65D8"/>
    <w:rsid w:val="000C672C"/>
    <w:rsid w:val="000C685C"/>
    <w:rsid w:val="000C6E47"/>
    <w:rsid w:val="000C6F7B"/>
    <w:rsid w:val="000C6FD2"/>
    <w:rsid w:val="000C704D"/>
    <w:rsid w:val="000C7107"/>
    <w:rsid w:val="000C732A"/>
    <w:rsid w:val="000C750A"/>
    <w:rsid w:val="000C77C3"/>
    <w:rsid w:val="000C7C12"/>
    <w:rsid w:val="000C7CCE"/>
    <w:rsid w:val="000D03D3"/>
    <w:rsid w:val="000D0685"/>
    <w:rsid w:val="000D0798"/>
    <w:rsid w:val="000D07AC"/>
    <w:rsid w:val="000D1375"/>
    <w:rsid w:val="000D16A3"/>
    <w:rsid w:val="000D1915"/>
    <w:rsid w:val="000D1EC9"/>
    <w:rsid w:val="000D24E7"/>
    <w:rsid w:val="000D2521"/>
    <w:rsid w:val="000D29D2"/>
    <w:rsid w:val="000D2AED"/>
    <w:rsid w:val="000D2B2B"/>
    <w:rsid w:val="000D2B45"/>
    <w:rsid w:val="000D3032"/>
    <w:rsid w:val="000D3386"/>
    <w:rsid w:val="000D3417"/>
    <w:rsid w:val="000D37C4"/>
    <w:rsid w:val="000D3B37"/>
    <w:rsid w:val="000D44C4"/>
    <w:rsid w:val="000D5221"/>
    <w:rsid w:val="000D5246"/>
    <w:rsid w:val="000D568F"/>
    <w:rsid w:val="000D5896"/>
    <w:rsid w:val="000D58B9"/>
    <w:rsid w:val="000D5B1E"/>
    <w:rsid w:val="000D5D69"/>
    <w:rsid w:val="000D5D72"/>
    <w:rsid w:val="000D604E"/>
    <w:rsid w:val="000D620B"/>
    <w:rsid w:val="000D642B"/>
    <w:rsid w:val="000D67B6"/>
    <w:rsid w:val="000D6AF9"/>
    <w:rsid w:val="000D6DC0"/>
    <w:rsid w:val="000D7327"/>
    <w:rsid w:val="000D784B"/>
    <w:rsid w:val="000D7B6B"/>
    <w:rsid w:val="000D7CF9"/>
    <w:rsid w:val="000E052E"/>
    <w:rsid w:val="000E0863"/>
    <w:rsid w:val="000E0AED"/>
    <w:rsid w:val="000E1ACF"/>
    <w:rsid w:val="000E1D25"/>
    <w:rsid w:val="000E21B1"/>
    <w:rsid w:val="000E2219"/>
    <w:rsid w:val="000E2278"/>
    <w:rsid w:val="000E2971"/>
    <w:rsid w:val="000E2BB5"/>
    <w:rsid w:val="000E2D61"/>
    <w:rsid w:val="000E2E5E"/>
    <w:rsid w:val="000E33BD"/>
    <w:rsid w:val="000E35F7"/>
    <w:rsid w:val="000E3631"/>
    <w:rsid w:val="000E36E7"/>
    <w:rsid w:val="000E3717"/>
    <w:rsid w:val="000E386D"/>
    <w:rsid w:val="000E398C"/>
    <w:rsid w:val="000E4029"/>
    <w:rsid w:val="000E406E"/>
    <w:rsid w:val="000E45FD"/>
    <w:rsid w:val="000E46DA"/>
    <w:rsid w:val="000E4977"/>
    <w:rsid w:val="000E4A53"/>
    <w:rsid w:val="000E4AA9"/>
    <w:rsid w:val="000E4F59"/>
    <w:rsid w:val="000E5394"/>
    <w:rsid w:val="000E54F4"/>
    <w:rsid w:val="000E55B7"/>
    <w:rsid w:val="000E575B"/>
    <w:rsid w:val="000E5786"/>
    <w:rsid w:val="000E57F2"/>
    <w:rsid w:val="000E6C02"/>
    <w:rsid w:val="000E7145"/>
    <w:rsid w:val="000E71B8"/>
    <w:rsid w:val="000E7298"/>
    <w:rsid w:val="000E7948"/>
    <w:rsid w:val="000E7972"/>
    <w:rsid w:val="000F014A"/>
    <w:rsid w:val="000F0177"/>
    <w:rsid w:val="000F0F03"/>
    <w:rsid w:val="000F1830"/>
    <w:rsid w:val="000F1B7B"/>
    <w:rsid w:val="000F1D05"/>
    <w:rsid w:val="000F1D7C"/>
    <w:rsid w:val="000F212D"/>
    <w:rsid w:val="000F228E"/>
    <w:rsid w:val="000F2521"/>
    <w:rsid w:val="000F2BB0"/>
    <w:rsid w:val="000F2BC8"/>
    <w:rsid w:val="000F2D04"/>
    <w:rsid w:val="000F2F00"/>
    <w:rsid w:val="000F31EA"/>
    <w:rsid w:val="000F3279"/>
    <w:rsid w:val="000F422D"/>
    <w:rsid w:val="000F432A"/>
    <w:rsid w:val="000F4459"/>
    <w:rsid w:val="000F45B3"/>
    <w:rsid w:val="000F4963"/>
    <w:rsid w:val="000F49B8"/>
    <w:rsid w:val="000F5736"/>
    <w:rsid w:val="000F662E"/>
    <w:rsid w:val="000F6733"/>
    <w:rsid w:val="000F6877"/>
    <w:rsid w:val="000F6908"/>
    <w:rsid w:val="000F6D2D"/>
    <w:rsid w:val="000F6EB0"/>
    <w:rsid w:val="000F706B"/>
    <w:rsid w:val="000F71BD"/>
    <w:rsid w:val="000F77A3"/>
    <w:rsid w:val="000F7B49"/>
    <w:rsid w:val="00100454"/>
    <w:rsid w:val="001006E0"/>
    <w:rsid w:val="00100A6A"/>
    <w:rsid w:val="00100D81"/>
    <w:rsid w:val="00101661"/>
    <w:rsid w:val="00101A32"/>
    <w:rsid w:val="00101A42"/>
    <w:rsid w:val="00101A85"/>
    <w:rsid w:val="00101C13"/>
    <w:rsid w:val="00102261"/>
    <w:rsid w:val="0010265D"/>
    <w:rsid w:val="00102766"/>
    <w:rsid w:val="00102794"/>
    <w:rsid w:val="00102BDF"/>
    <w:rsid w:val="00102CCD"/>
    <w:rsid w:val="001036C5"/>
    <w:rsid w:val="00103938"/>
    <w:rsid w:val="00103974"/>
    <w:rsid w:val="00103993"/>
    <w:rsid w:val="001039C5"/>
    <w:rsid w:val="001042CE"/>
    <w:rsid w:val="0010457A"/>
    <w:rsid w:val="001049FF"/>
    <w:rsid w:val="001050FD"/>
    <w:rsid w:val="00105758"/>
    <w:rsid w:val="00105E09"/>
    <w:rsid w:val="00106171"/>
    <w:rsid w:val="001061E9"/>
    <w:rsid w:val="001067D1"/>
    <w:rsid w:val="0010685B"/>
    <w:rsid w:val="00107636"/>
    <w:rsid w:val="00107A8B"/>
    <w:rsid w:val="00107E9D"/>
    <w:rsid w:val="0011009E"/>
    <w:rsid w:val="001103DF"/>
    <w:rsid w:val="0011076A"/>
    <w:rsid w:val="00110B76"/>
    <w:rsid w:val="00110B92"/>
    <w:rsid w:val="00110F42"/>
    <w:rsid w:val="00111539"/>
    <w:rsid w:val="001117D6"/>
    <w:rsid w:val="00111DA3"/>
    <w:rsid w:val="001121E6"/>
    <w:rsid w:val="001125F4"/>
    <w:rsid w:val="00112D38"/>
    <w:rsid w:val="001132BA"/>
    <w:rsid w:val="001137A8"/>
    <w:rsid w:val="001138B9"/>
    <w:rsid w:val="00113B5D"/>
    <w:rsid w:val="00113CA0"/>
    <w:rsid w:val="00113CE4"/>
    <w:rsid w:val="00114464"/>
    <w:rsid w:val="001144F2"/>
    <w:rsid w:val="001145DB"/>
    <w:rsid w:val="00115745"/>
    <w:rsid w:val="001159C3"/>
    <w:rsid w:val="00115B39"/>
    <w:rsid w:val="00116088"/>
    <w:rsid w:val="001160A2"/>
    <w:rsid w:val="0011694C"/>
    <w:rsid w:val="00116AEB"/>
    <w:rsid w:val="00116F4C"/>
    <w:rsid w:val="00117012"/>
    <w:rsid w:val="00117258"/>
    <w:rsid w:val="00117508"/>
    <w:rsid w:val="00117533"/>
    <w:rsid w:val="00117FC0"/>
    <w:rsid w:val="0011C4B9"/>
    <w:rsid w:val="0012042B"/>
    <w:rsid w:val="0012131D"/>
    <w:rsid w:val="001218C7"/>
    <w:rsid w:val="00121DBB"/>
    <w:rsid w:val="00121E98"/>
    <w:rsid w:val="00122579"/>
    <w:rsid w:val="00122985"/>
    <w:rsid w:val="00122AD1"/>
    <w:rsid w:val="00122C54"/>
    <w:rsid w:val="0012308B"/>
    <w:rsid w:val="001234AF"/>
    <w:rsid w:val="00124728"/>
    <w:rsid w:val="00124810"/>
    <w:rsid w:val="00124B0E"/>
    <w:rsid w:val="00124B36"/>
    <w:rsid w:val="00124BD2"/>
    <w:rsid w:val="00124D2B"/>
    <w:rsid w:val="00124DFA"/>
    <w:rsid w:val="0012580B"/>
    <w:rsid w:val="00125924"/>
    <w:rsid w:val="00125CE8"/>
    <w:rsid w:val="00126672"/>
    <w:rsid w:val="00126735"/>
    <w:rsid w:val="00126A95"/>
    <w:rsid w:val="001272AD"/>
    <w:rsid w:val="001274D9"/>
    <w:rsid w:val="00127553"/>
    <w:rsid w:val="001278B1"/>
    <w:rsid w:val="00127F14"/>
    <w:rsid w:val="0013001D"/>
    <w:rsid w:val="001303D9"/>
    <w:rsid w:val="001305E0"/>
    <w:rsid w:val="00130774"/>
    <w:rsid w:val="00130A93"/>
    <w:rsid w:val="00131018"/>
    <w:rsid w:val="0013171F"/>
    <w:rsid w:val="00131AF9"/>
    <w:rsid w:val="00131E8F"/>
    <w:rsid w:val="0013229F"/>
    <w:rsid w:val="001323BA"/>
    <w:rsid w:val="00132530"/>
    <w:rsid w:val="001328D9"/>
    <w:rsid w:val="00132953"/>
    <w:rsid w:val="00132F07"/>
    <w:rsid w:val="00132F31"/>
    <w:rsid w:val="00133709"/>
    <w:rsid w:val="00133937"/>
    <w:rsid w:val="00133A03"/>
    <w:rsid w:val="00133B31"/>
    <w:rsid w:val="00133C48"/>
    <w:rsid w:val="00133F57"/>
    <w:rsid w:val="00134005"/>
    <w:rsid w:val="001341DA"/>
    <w:rsid w:val="00134589"/>
    <w:rsid w:val="0013476E"/>
    <w:rsid w:val="00134B14"/>
    <w:rsid w:val="00134F5A"/>
    <w:rsid w:val="00135001"/>
    <w:rsid w:val="0013550C"/>
    <w:rsid w:val="0013582C"/>
    <w:rsid w:val="00136054"/>
    <w:rsid w:val="00136ACD"/>
    <w:rsid w:val="00136D6E"/>
    <w:rsid w:val="0013720D"/>
    <w:rsid w:val="00137713"/>
    <w:rsid w:val="00137955"/>
    <w:rsid w:val="00137CEE"/>
    <w:rsid w:val="00137DD3"/>
    <w:rsid w:val="00137E1B"/>
    <w:rsid w:val="00140045"/>
    <w:rsid w:val="0014021C"/>
    <w:rsid w:val="00140434"/>
    <w:rsid w:val="0014083B"/>
    <w:rsid w:val="001408B0"/>
    <w:rsid w:val="00140D80"/>
    <w:rsid w:val="001418B7"/>
    <w:rsid w:val="00141D74"/>
    <w:rsid w:val="00141E17"/>
    <w:rsid w:val="00141F84"/>
    <w:rsid w:val="0014233A"/>
    <w:rsid w:val="001427DB"/>
    <w:rsid w:val="001428D0"/>
    <w:rsid w:val="00142FD8"/>
    <w:rsid w:val="00143040"/>
    <w:rsid w:val="0014322E"/>
    <w:rsid w:val="001438DD"/>
    <w:rsid w:val="00143F44"/>
    <w:rsid w:val="00143FDE"/>
    <w:rsid w:val="001440D5"/>
    <w:rsid w:val="001443BF"/>
    <w:rsid w:val="00144CAB"/>
    <w:rsid w:val="00145291"/>
    <w:rsid w:val="00145924"/>
    <w:rsid w:val="001463BC"/>
    <w:rsid w:val="001465A3"/>
    <w:rsid w:val="001479FF"/>
    <w:rsid w:val="0015015E"/>
    <w:rsid w:val="0015098B"/>
    <w:rsid w:val="001509CD"/>
    <w:rsid w:val="00151119"/>
    <w:rsid w:val="001511B2"/>
    <w:rsid w:val="00151938"/>
    <w:rsid w:val="0015226D"/>
    <w:rsid w:val="0015235E"/>
    <w:rsid w:val="00152917"/>
    <w:rsid w:val="00152B24"/>
    <w:rsid w:val="00152C2E"/>
    <w:rsid w:val="00152DDF"/>
    <w:rsid w:val="00152E7B"/>
    <w:rsid w:val="00152E8E"/>
    <w:rsid w:val="001537B4"/>
    <w:rsid w:val="00153D60"/>
    <w:rsid w:val="00153F78"/>
    <w:rsid w:val="00154982"/>
    <w:rsid w:val="00154F92"/>
    <w:rsid w:val="00155807"/>
    <w:rsid w:val="001558B9"/>
    <w:rsid w:val="001558CB"/>
    <w:rsid w:val="00155BEF"/>
    <w:rsid w:val="00155FEB"/>
    <w:rsid w:val="00156A55"/>
    <w:rsid w:val="00156CB1"/>
    <w:rsid w:val="00156DDA"/>
    <w:rsid w:val="00157AEC"/>
    <w:rsid w:val="00157B44"/>
    <w:rsid w:val="00157D07"/>
    <w:rsid w:val="00157D42"/>
    <w:rsid w:val="0016002A"/>
    <w:rsid w:val="001600AF"/>
    <w:rsid w:val="00160151"/>
    <w:rsid w:val="00160152"/>
    <w:rsid w:val="00160607"/>
    <w:rsid w:val="00160A4A"/>
    <w:rsid w:val="00160B9F"/>
    <w:rsid w:val="00160DE1"/>
    <w:rsid w:val="00160E81"/>
    <w:rsid w:val="00161337"/>
    <w:rsid w:val="001617D8"/>
    <w:rsid w:val="00161A9A"/>
    <w:rsid w:val="00161D50"/>
    <w:rsid w:val="00161D61"/>
    <w:rsid w:val="00161FDC"/>
    <w:rsid w:val="00162715"/>
    <w:rsid w:val="00162790"/>
    <w:rsid w:val="00162EBC"/>
    <w:rsid w:val="00162F41"/>
    <w:rsid w:val="00163102"/>
    <w:rsid w:val="00163174"/>
    <w:rsid w:val="00163277"/>
    <w:rsid w:val="00163AE9"/>
    <w:rsid w:val="00163E22"/>
    <w:rsid w:val="00164400"/>
    <w:rsid w:val="001647A9"/>
    <w:rsid w:val="00164C26"/>
    <w:rsid w:val="00164FFD"/>
    <w:rsid w:val="001651AA"/>
    <w:rsid w:val="00165421"/>
    <w:rsid w:val="001658F5"/>
    <w:rsid w:val="0016612B"/>
    <w:rsid w:val="0016641D"/>
    <w:rsid w:val="00166455"/>
    <w:rsid w:val="00166597"/>
    <w:rsid w:val="00167409"/>
    <w:rsid w:val="0016796E"/>
    <w:rsid w:val="001700F7"/>
    <w:rsid w:val="00170233"/>
    <w:rsid w:val="00170CD4"/>
    <w:rsid w:val="00170DDE"/>
    <w:rsid w:val="00171050"/>
    <w:rsid w:val="0017140B"/>
    <w:rsid w:val="0017151A"/>
    <w:rsid w:val="001716A8"/>
    <w:rsid w:val="00172019"/>
    <w:rsid w:val="00172BA2"/>
    <w:rsid w:val="00172D42"/>
    <w:rsid w:val="001735F9"/>
    <w:rsid w:val="001737D0"/>
    <w:rsid w:val="001738DA"/>
    <w:rsid w:val="00173A99"/>
    <w:rsid w:val="00174DA6"/>
    <w:rsid w:val="00175668"/>
    <w:rsid w:val="001758A3"/>
    <w:rsid w:val="00175942"/>
    <w:rsid w:val="00175E3F"/>
    <w:rsid w:val="001761DE"/>
    <w:rsid w:val="0017645E"/>
    <w:rsid w:val="001764D0"/>
    <w:rsid w:val="0017652C"/>
    <w:rsid w:val="00176710"/>
    <w:rsid w:val="001767FB"/>
    <w:rsid w:val="00176A9E"/>
    <w:rsid w:val="00176ADC"/>
    <w:rsid w:val="00176C89"/>
    <w:rsid w:val="00176D8D"/>
    <w:rsid w:val="00176DB5"/>
    <w:rsid w:val="00176DCC"/>
    <w:rsid w:val="001770B0"/>
    <w:rsid w:val="001771B9"/>
    <w:rsid w:val="0017740D"/>
    <w:rsid w:val="00177555"/>
    <w:rsid w:val="001778A5"/>
    <w:rsid w:val="00177CEB"/>
    <w:rsid w:val="00180901"/>
    <w:rsid w:val="00180C60"/>
    <w:rsid w:val="00180CA1"/>
    <w:rsid w:val="00180D39"/>
    <w:rsid w:val="0018101C"/>
    <w:rsid w:val="0018131C"/>
    <w:rsid w:val="001817D7"/>
    <w:rsid w:val="0018185B"/>
    <w:rsid w:val="00181EB0"/>
    <w:rsid w:val="001820F6"/>
    <w:rsid w:val="00182147"/>
    <w:rsid w:val="00182699"/>
    <w:rsid w:val="001826D6"/>
    <w:rsid w:val="00182B85"/>
    <w:rsid w:val="00182BF6"/>
    <w:rsid w:val="00182F1D"/>
    <w:rsid w:val="00183444"/>
    <w:rsid w:val="00183752"/>
    <w:rsid w:val="00183C38"/>
    <w:rsid w:val="00184561"/>
    <w:rsid w:val="00184774"/>
    <w:rsid w:val="00184C14"/>
    <w:rsid w:val="00184F1B"/>
    <w:rsid w:val="0018523D"/>
    <w:rsid w:val="001858DA"/>
    <w:rsid w:val="00185B89"/>
    <w:rsid w:val="00186FF6"/>
    <w:rsid w:val="001874C7"/>
    <w:rsid w:val="00187670"/>
    <w:rsid w:val="00187A57"/>
    <w:rsid w:val="001901CC"/>
    <w:rsid w:val="001902CC"/>
    <w:rsid w:val="0019063D"/>
    <w:rsid w:val="001907F6"/>
    <w:rsid w:val="00190A13"/>
    <w:rsid w:val="00190CE3"/>
    <w:rsid w:val="00191180"/>
    <w:rsid w:val="001912A5"/>
    <w:rsid w:val="00191381"/>
    <w:rsid w:val="00191E47"/>
    <w:rsid w:val="00191FEA"/>
    <w:rsid w:val="00192AF1"/>
    <w:rsid w:val="00192E8F"/>
    <w:rsid w:val="00192F05"/>
    <w:rsid w:val="00193001"/>
    <w:rsid w:val="00193671"/>
    <w:rsid w:val="00193A01"/>
    <w:rsid w:val="00193CBF"/>
    <w:rsid w:val="00193F03"/>
    <w:rsid w:val="00193F04"/>
    <w:rsid w:val="001941E9"/>
    <w:rsid w:val="0019420D"/>
    <w:rsid w:val="001942C1"/>
    <w:rsid w:val="00194A2F"/>
    <w:rsid w:val="00194C2F"/>
    <w:rsid w:val="00194C6F"/>
    <w:rsid w:val="001950E5"/>
    <w:rsid w:val="00195178"/>
    <w:rsid w:val="00195181"/>
    <w:rsid w:val="0019522A"/>
    <w:rsid w:val="0019540F"/>
    <w:rsid w:val="0019564B"/>
    <w:rsid w:val="001956C0"/>
    <w:rsid w:val="00195718"/>
    <w:rsid w:val="00196709"/>
    <w:rsid w:val="001969CA"/>
    <w:rsid w:val="00196F25"/>
    <w:rsid w:val="00196FC6"/>
    <w:rsid w:val="0019725A"/>
    <w:rsid w:val="001973D9"/>
    <w:rsid w:val="001974CB"/>
    <w:rsid w:val="00197716"/>
    <w:rsid w:val="001977F4"/>
    <w:rsid w:val="001978F4"/>
    <w:rsid w:val="00197E3B"/>
    <w:rsid w:val="001A03F0"/>
    <w:rsid w:val="001A061F"/>
    <w:rsid w:val="001A06A6"/>
    <w:rsid w:val="001A0885"/>
    <w:rsid w:val="001A0EC2"/>
    <w:rsid w:val="001A0FC3"/>
    <w:rsid w:val="001A0FC6"/>
    <w:rsid w:val="001A1441"/>
    <w:rsid w:val="001A1CC2"/>
    <w:rsid w:val="001A1CF3"/>
    <w:rsid w:val="001A20CE"/>
    <w:rsid w:val="001A2496"/>
    <w:rsid w:val="001A2677"/>
    <w:rsid w:val="001A2D55"/>
    <w:rsid w:val="001A2D87"/>
    <w:rsid w:val="001A2E37"/>
    <w:rsid w:val="001A2F0A"/>
    <w:rsid w:val="001A2FF6"/>
    <w:rsid w:val="001A3090"/>
    <w:rsid w:val="001A3515"/>
    <w:rsid w:val="001A3BF8"/>
    <w:rsid w:val="001A3C9B"/>
    <w:rsid w:val="001A41C5"/>
    <w:rsid w:val="001A4273"/>
    <w:rsid w:val="001A4462"/>
    <w:rsid w:val="001A478D"/>
    <w:rsid w:val="001A5323"/>
    <w:rsid w:val="001A5376"/>
    <w:rsid w:val="001A5BDE"/>
    <w:rsid w:val="001A5DC3"/>
    <w:rsid w:val="001A6017"/>
    <w:rsid w:val="001A6128"/>
    <w:rsid w:val="001A6887"/>
    <w:rsid w:val="001A6A1D"/>
    <w:rsid w:val="001A6F2D"/>
    <w:rsid w:val="001A6F30"/>
    <w:rsid w:val="001A70C5"/>
    <w:rsid w:val="001A77C9"/>
    <w:rsid w:val="001A7931"/>
    <w:rsid w:val="001A7B39"/>
    <w:rsid w:val="001A7D6E"/>
    <w:rsid w:val="001B00E1"/>
    <w:rsid w:val="001B0210"/>
    <w:rsid w:val="001B0580"/>
    <w:rsid w:val="001B0879"/>
    <w:rsid w:val="001B09A5"/>
    <w:rsid w:val="001B0BD7"/>
    <w:rsid w:val="001B15E5"/>
    <w:rsid w:val="001B1602"/>
    <w:rsid w:val="001B21D1"/>
    <w:rsid w:val="001B2636"/>
    <w:rsid w:val="001B277B"/>
    <w:rsid w:val="001B2840"/>
    <w:rsid w:val="001B2ECC"/>
    <w:rsid w:val="001B2F3D"/>
    <w:rsid w:val="001B3232"/>
    <w:rsid w:val="001B34AB"/>
    <w:rsid w:val="001B3B6C"/>
    <w:rsid w:val="001B3DDC"/>
    <w:rsid w:val="001B3FA5"/>
    <w:rsid w:val="001B4343"/>
    <w:rsid w:val="001B4535"/>
    <w:rsid w:val="001B4694"/>
    <w:rsid w:val="001B479F"/>
    <w:rsid w:val="001B48E0"/>
    <w:rsid w:val="001B4A43"/>
    <w:rsid w:val="001B4AA8"/>
    <w:rsid w:val="001B4B7D"/>
    <w:rsid w:val="001B4DAC"/>
    <w:rsid w:val="001B4E1A"/>
    <w:rsid w:val="001B5386"/>
    <w:rsid w:val="001B5571"/>
    <w:rsid w:val="001B569A"/>
    <w:rsid w:val="001B57DB"/>
    <w:rsid w:val="001B598C"/>
    <w:rsid w:val="001B5B22"/>
    <w:rsid w:val="001B5EB6"/>
    <w:rsid w:val="001B5EBC"/>
    <w:rsid w:val="001B5FBA"/>
    <w:rsid w:val="001B644F"/>
    <w:rsid w:val="001B6B54"/>
    <w:rsid w:val="001B6BEE"/>
    <w:rsid w:val="001B6C08"/>
    <w:rsid w:val="001B718F"/>
    <w:rsid w:val="001B7630"/>
    <w:rsid w:val="001B7BD0"/>
    <w:rsid w:val="001B7C02"/>
    <w:rsid w:val="001C0295"/>
    <w:rsid w:val="001C1309"/>
    <w:rsid w:val="001C16E4"/>
    <w:rsid w:val="001C16FE"/>
    <w:rsid w:val="001C1732"/>
    <w:rsid w:val="001C18C7"/>
    <w:rsid w:val="001C218B"/>
    <w:rsid w:val="001C2446"/>
    <w:rsid w:val="001C2453"/>
    <w:rsid w:val="001C277E"/>
    <w:rsid w:val="001C2E42"/>
    <w:rsid w:val="001C2EB7"/>
    <w:rsid w:val="001C2FB9"/>
    <w:rsid w:val="001C3312"/>
    <w:rsid w:val="001C3379"/>
    <w:rsid w:val="001C3B75"/>
    <w:rsid w:val="001C4052"/>
    <w:rsid w:val="001C43B7"/>
    <w:rsid w:val="001C4503"/>
    <w:rsid w:val="001C495D"/>
    <w:rsid w:val="001C49A5"/>
    <w:rsid w:val="001C4ADA"/>
    <w:rsid w:val="001C4B30"/>
    <w:rsid w:val="001C4FED"/>
    <w:rsid w:val="001C513D"/>
    <w:rsid w:val="001C530A"/>
    <w:rsid w:val="001C554C"/>
    <w:rsid w:val="001C5DE5"/>
    <w:rsid w:val="001C65C2"/>
    <w:rsid w:val="001C67C3"/>
    <w:rsid w:val="001C6A0A"/>
    <w:rsid w:val="001C6FA0"/>
    <w:rsid w:val="001C7141"/>
    <w:rsid w:val="001C71EC"/>
    <w:rsid w:val="001C720F"/>
    <w:rsid w:val="001C7292"/>
    <w:rsid w:val="001C7A19"/>
    <w:rsid w:val="001D028F"/>
    <w:rsid w:val="001D02AC"/>
    <w:rsid w:val="001D0427"/>
    <w:rsid w:val="001D07B0"/>
    <w:rsid w:val="001D08D0"/>
    <w:rsid w:val="001D131B"/>
    <w:rsid w:val="001D1817"/>
    <w:rsid w:val="001D1A5D"/>
    <w:rsid w:val="001D1D71"/>
    <w:rsid w:val="001D1EA8"/>
    <w:rsid w:val="001D2362"/>
    <w:rsid w:val="001D24B7"/>
    <w:rsid w:val="001D24D5"/>
    <w:rsid w:val="001D2796"/>
    <w:rsid w:val="001D34DB"/>
    <w:rsid w:val="001D3ADC"/>
    <w:rsid w:val="001D3C76"/>
    <w:rsid w:val="001D3E05"/>
    <w:rsid w:val="001D464A"/>
    <w:rsid w:val="001D5522"/>
    <w:rsid w:val="001D5E72"/>
    <w:rsid w:val="001D5F6C"/>
    <w:rsid w:val="001D5FBE"/>
    <w:rsid w:val="001D6059"/>
    <w:rsid w:val="001D654F"/>
    <w:rsid w:val="001D6C9A"/>
    <w:rsid w:val="001D72EC"/>
    <w:rsid w:val="001D73FA"/>
    <w:rsid w:val="001D749E"/>
    <w:rsid w:val="001D7660"/>
    <w:rsid w:val="001D791D"/>
    <w:rsid w:val="001D79BE"/>
    <w:rsid w:val="001D7ABC"/>
    <w:rsid w:val="001D7CDC"/>
    <w:rsid w:val="001E0248"/>
    <w:rsid w:val="001E0700"/>
    <w:rsid w:val="001E0B6D"/>
    <w:rsid w:val="001E0D71"/>
    <w:rsid w:val="001E0ECE"/>
    <w:rsid w:val="001E0FD3"/>
    <w:rsid w:val="001E1010"/>
    <w:rsid w:val="001E10B2"/>
    <w:rsid w:val="001E10C1"/>
    <w:rsid w:val="001E1DB9"/>
    <w:rsid w:val="001E1FA0"/>
    <w:rsid w:val="001E2336"/>
    <w:rsid w:val="001E2A91"/>
    <w:rsid w:val="001E32AD"/>
    <w:rsid w:val="001E3558"/>
    <w:rsid w:val="001E3A91"/>
    <w:rsid w:val="001E3AB0"/>
    <w:rsid w:val="001E3C60"/>
    <w:rsid w:val="001E414F"/>
    <w:rsid w:val="001E43E8"/>
    <w:rsid w:val="001E4A53"/>
    <w:rsid w:val="001E4C85"/>
    <w:rsid w:val="001E512E"/>
    <w:rsid w:val="001E52E6"/>
    <w:rsid w:val="001E53A9"/>
    <w:rsid w:val="001E542A"/>
    <w:rsid w:val="001E55F6"/>
    <w:rsid w:val="001E5663"/>
    <w:rsid w:val="001E56AD"/>
    <w:rsid w:val="001E59C6"/>
    <w:rsid w:val="001E5C20"/>
    <w:rsid w:val="001E5FAA"/>
    <w:rsid w:val="001E615D"/>
    <w:rsid w:val="001E6198"/>
    <w:rsid w:val="001E660C"/>
    <w:rsid w:val="001E66DB"/>
    <w:rsid w:val="001E6DB3"/>
    <w:rsid w:val="001E70DC"/>
    <w:rsid w:val="001E7194"/>
    <w:rsid w:val="001E7C5B"/>
    <w:rsid w:val="001E7E79"/>
    <w:rsid w:val="001F0153"/>
    <w:rsid w:val="001F0C3A"/>
    <w:rsid w:val="001F0CDF"/>
    <w:rsid w:val="001F0E30"/>
    <w:rsid w:val="001F0EF0"/>
    <w:rsid w:val="001F13AF"/>
    <w:rsid w:val="001F159C"/>
    <w:rsid w:val="001F22F7"/>
    <w:rsid w:val="001F23F0"/>
    <w:rsid w:val="001F2490"/>
    <w:rsid w:val="001F2690"/>
    <w:rsid w:val="001F2794"/>
    <w:rsid w:val="001F3599"/>
    <w:rsid w:val="001F365A"/>
    <w:rsid w:val="001F3C43"/>
    <w:rsid w:val="001F4ADE"/>
    <w:rsid w:val="001F5000"/>
    <w:rsid w:val="001F501A"/>
    <w:rsid w:val="001F502B"/>
    <w:rsid w:val="001F5647"/>
    <w:rsid w:val="001F5846"/>
    <w:rsid w:val="001F5869"/>
    <w:rsid w:val="001F61CB"/>
    <w:rsid w:val="001F628D"/>
    <w:rsid w:val="001F6365"/>
    <w:rsid w:val="001F648D"/>
    <w:rsid w:val="001F64B8"/>
    <w:rsid w:val="001F6AE0"/>
    <w:rsid w:val="001F70BC"/>
    <w:rsid w:val="001F73DF"/>
    <w:rsid w:val="001F73FA"/>
    <w:rsid w:val="001F7698"/>
    <w:rsid w:val="001F7738"/>
    <w:rsid w:val="002000F7"/>
    <w:rsid w:val="002008D6"/>
    <w:rsid w:val="00200C77"/>
    <w:rsid w:val="00200DD8"/>
    <w:rsid w:val="00200F02"/>
    <w:rsid w:val="0020124D"/>
    <w:rsid w:val="0020185D"/>
    <w:rsid w:val="00201927"/>
    <w:rsid w:val="00201987"/>
    <w:rsid w:val="002019BF"/>
    <w:rsid w:val="00201AE0"/>
    <w:rsid w:val="00202297"/>
    <w:rsid w:val="002024C4"/>
    <w:rsid w:val="002024EA"/>
    <w:rsid w:val="002026CE"/>
    <w:rsid w:val="002029B4"/>
    <w:rsid w:val="00202FE1"/>
    <w:rsid w:val="00203688"/>
    <w:rsid w:val="002037C9"/>
    <w:rsid w:val="00203DAA"/>
    <w:rsid w:val="00203EDA"/>
    <w:rsid w:val="00203FB3"/>
    <w:rsid w:val="002044BF"/>
    <w:rsid w:val="00204760"/>
    <w:rsid w:val="00204AC6"/>
    <w:rsid w:val="00204D52"/>
    <w:rsid w:val="00204D59"/>
    <w:rsid w:val="00204F13"/>
    <w:rsid w:val="00204FB1"/>
    <w:rsid w:val="002053D0"/>
    <w:rsid w:val="002056C9"/>
    <w:rsid w:val="0020580F"/>
    <w:rsid w:val="0020595D"/>
    <w:rsid w:val="002059D0"/>
    <w:rsid w:val="00206266"/>
    <w:rsid w:val="002063DA"/>
    <w:rsid w:val="0020641F"/>
    <w:rsid w:val="00206645"/>
    <w:rsid w:val="0020684D"/>
    <w:rsid w:val="00206F6E"/>
    <w:rsid w:val="0020785C"/>
    <w:rsid w:val="0020793C"/>
    <w:rsid w:val="00207AE2"/>
    <w:rsid w:val="00207D9E"/>
    <w:rsid w:val="002106B5"/>
    <w:rsid w:val="002107E8"/>
    <w:rsid w:val="00210B34"/>
    <w:rsid w:val="002112D3"/>
    <w:rsid w:val="00211558"/>
    <w:rsid w:val="00211C05"/>
    <w:rsid w:val="00211CD9"/>
    <w:rsid w:val="00212060"/>
    <w:rsid w:val="002121A6"/>
    <w:rsid w:val="00212263"/>
    <w:rsid w:val="0021246C"/>
    <w:rsid w:val="00212737"/>
    <w:rsid w:val="00212A16"/>
    <w:rsid w:val="00212D75"/>
    <w:rsid w:val="00212E60"/>
    <w:rsid w:val="00213239"/>
    <w:rsid w:val="00213267"/>
    <w:rsid w:val="00213632"/>
    <w:rsid w:val="002137C7"/>
    <w:rsid w:val="00214020"/>
    <w:rsid w:val="002148E1"/>
    <w:rsid w:val="00214D0E"/>
    <w:rsid w:val="00215488"/>
    <w:rsid w:val="002158C0"/>
    <w:rsid w:val="002158FF"/>
    <w:rsid w:val="00215CA0"/>
    <w:rsid w:val="00215F33"/>
    <w:rsid w:val="002164C4"/>
    <w:rsid w:val="00216587"/>
    <w:rsid w:val="00216600"/>
    <w:rsid w:val="00216B04"/>
    <w:rsid w:val="00216B5D"/>
    <w:rsid w:val="00217316"/>
    <w:rsid w:val="0021790C"/>
    <w:rsid w:val="00217A0E"/>
    <w:rsid w:val="00217E9B"/>
    <w:rsid w:val="00217F42"/>
    <w:rsid w:val="002202AF"/>
    <w:rsid w:val="00220454"/>
    <w:rsid w:val="00220FD0"/>
    <w:rsid w:val="00221006"/>
    <w:rsid w:val="00221E97"/>
    <w:rsid w:val="00221FC0"/>
    <w:rsid w:val="00222671"/>
    <w:rsid w:val="002226C1"/>
    <w:rsid w:val="00222C16"/>
    <w:rsid w:val="0022301E"/>
    <w:rsid w:val="002231D4"/>
    <w:rsid w:val="002234CE"/>
    <w:rsid w:val="00223DF4"/>
    <w:rsid w:val="00223F44"/>
    <w:rsid w:val="0022411F"/>
    <w:rsid w:val="002242FF"/>
    <w:rsid w:val="0022446F"/>
    <w:rsid w:val="00224A07"/>
    <w:rsid w:val="00224AE6"/>
    <w:rsid w:val="00224B96"/>
    <w:rsid w:val="00224DF9"/>
    <w:rsid w:val="0022524B"/>
    <w:rsid w:val="00225509"/>
    <w:rsid w:val="00225556"/>
    <w:rsid w:val="0022594B"/>
    <w:rsid w:val="0022598C"/>
    <w:rsid w:val="00225C75"/>
    <w:rsid w:val="002260DB"/>
    <w:rsid w:val="0022636B"/>
    <w:rsid w:val="00226CA6"/>
    <w:rsid w:val="00226E43"/>
    <w:rsid w:val="0022790C"/>
    <w:rsid w:val="00227950"/>
    <w:rsid w:val="00227FF5"/>
    <w:rsid w:val="002300BC"/>
    <w:rsid w:val="0023067D"/>
    <w:rsid w:val="00230B64"/>
    <w:rsid w:val="00230C81"/>
    <w:rsid w:val="0023150A"/>
    <w:rsid w:val="002315F2"/>
    <w:rsid w:val="00231A14"/>
    <w:rsid w:val="00231BFE"/>
    <w:rsid w:val="00232578"/>
    <w:rsid w:val="0023276C"/>
    <w:rsid w:val="00232BF7"/>
    <w:rsid w:val="00232C5C"/>
    <w:rsid w:val="00232E93"/>
    <w:rsid w:val="00233239"/>
    <w:rsid w:val="002332F2"/>
    <w:rsid w:val="002333F6"/>
    <w:rsid w:val="00233703"/>
    <w:rsid w:val="00233AFA"/>
    <w:rsid w:val="002341D5"/>
    <w:rsid w:val="002341E4"/>
    <w:rsid w:val="0023426A"/>
    <w:rsid w:val="002342A6"/>
    <w:rsid w:val="002346D5"/>
    <w:rsid w:val="0023527D"/>
    <w:rsid w:val="00235595"/>
    <w:rsid w:val="002356E9"/>
    <w:rsid w:val="00235987"/>
    <w:rsid w:val="00235A41"/>
    <w:rsid w:val="00235B85"/>
    <w:rsid w:val="00235C75"/>
    <w:rsid w:val="002360BA"/>
    <w:rsid w:val="002363A7"/>
    <w:rsid w:val="002364E7"/>
    <w:rsid w:val="00236566"/>
    <w:rsid w:val="00236674"/>
    <w:rsid w:val="0023670C"/>
    <w:rsid w:val="00240583"/>
    <w:rsid w:val="0024069C"/>
    <w:rsid w:val="00240791"/>
    <w:rsid w:val="00240D76"/>
    <w:rsid w:val="00241140"/>
    <w:rsid w:val="002416AA"/>
    <w:rsid w:val="002419C9"/>
    <w:rsid w:val="00241E40"/>
    <w:rsid w:val="002421BB"/>
    <w:rsid w:val="002426C1"/>
    <w:rsid w:val="00242D56"/>
    <w:rsid w:val="00242DBE"/>
    <w:rsid w:val="00242FFB"/>
    <w:rsid w:val="002432C6"/>
    <w:rsid w:val="00243C10"/>
    <w:rsid w:val="00243CA1"/>
    <w:rsid w:val="00243D1B"/>
    <w:rsid w:val="0024400E"/>
    <w:rsid w:val="002446F5"/>
    <w:rsid w:val="00244806"/>
    <w:rsid w:val="00244848"/>
    <w:rsid w:val="0024499F"/>
    <w:rsid w:val="00244B3A"/>
    <w:rsid w:val="00244DF1"/>
    <w:rsid w:val="00245046"/>
    <w:rsid w:val="00245084"/>
    <w:rsid w:val="00245085"/>
    <w:rsid w:val="002450A7"/>
    <w:rsid w:val="00245210"/>
    <w:rsid w:val="00245A6E"/>
    <w:rsid w:val="00245BB3"/>
    <w:rsid w:val="00245BE7"/>
    <w:rsid w:val="00245C20"/>
    <w:rsid w:val="002461C9"/>
    <w:rsid w:val="00246503"/>
    <w:rsid w:val="00246544"/>
    <w:rsid w:val="00246BB6"/>
    <w:rsid w:val="00246C09"/>
    <w:rsid w:val="00246CC6"/>
    <w:rsid w:val="00246D9D"/>
    <w:rsid w:val="00247262"/>
    <w:rsid w:val="002508A9"/>
    <w:rsid w:val="00250A0C"/>
    <w:rsid w:val="00250A3D"/>
    <w:rsid w:val="00250B94"/>
    <w:rsid w:val="002511AA"/>
    <w:rsid w:val="00251359"/>
    <w:rsid w:val="00251899"/>
    <w:rsid w:val="002518E5"/>
    <w:rsid w:val="00251A2D"/>
    <w:rsid w:val="00251BB6"/>
    <w:rsid w:val="00251D23"/>
    <w:rsid w:val="00252000"/>
    <w:rsid w:val="00252FF8"/>
    <w:rsid w:val="002531EB"/>
    <w:rsid w:val="002531FF"/>
    <w:rsid w:val="0025397C"/>
    <w:rsid w:val="00253AAA"/>
    <w:rsid w:val="00253D83"/>
    <w:rsid w:val="00253EA3"/>
    <w:rsid w:val="002540ED"/>
    <w:rsid w:val="00254491"/>
    <w:rsid w:val="00254504"/>
    <w:rsid w:val="00254508"/>
    <w:rsid w:val="0025469E"/>
    <w:rsid w:val="00254A35"/>
    <w:rsid w:val="00255124"/>
    <w:rsid w:val="00255377"/>
    <w:rsid w:val="00255A88"/>
    <w:rsid w:val="00255ACC"/>
    <w:rsid w:val="00255CCD"/>
    <w:rsid w:val="00255EB2"/>
    <w:rsid w:val="002561DA"/>
    <w:rsid w:val="0025660A"/>
    <w:rsid w:val="0025674B"/>
    <w:rsid w:val="002569CD"/>
    <w:rsid w:val="00256AE6"/>
    <w:rsid w:val="00256BFE"/>
    <w:rsid w:val="00256E4C"/>
    <w:rsid w:val="00256EFE"/>
    <w:rsid w:val="00256F19"/>
    <w:rsid w:val="00257554"/>
    <w:rsid w:val="00257BB5"/>
    <w:rsid w:val="00260076"/>
    <w:rsid w:val="002601D4"/>
    <w:rsid w:val="002602A3"/>
    <w:rsid w:val="0026075D"/>
    <w:rsid w:val="002607C9"/>
    <w:rsid w:val="00260A43"/>
    <w:rsid w:val="00260D90"/>
    <w:rsid w:val="0026191D"/>
    <w:rsid w:val="0026198B"/>
    <w:rsid w:val="00261BA2"/>
    <w:rsid w:val="00261C6D"/>
    <w:rsid w:val="00261E2A"/>
    <w:rsid w:val="00261F3A"/>
    <w:rsid w:val="002626D2"/>
    <w:rsid w:val="0026284E"/>
    <w:rsid w:val="00262B85"/>
    <w:rsid w:val="00262BE9"/>
    <w:rsid w:val="00263595"/>
    <w:rsid w:val="0026369C"/>
    <w:rsid w:val="002636C7"/>
    <w:rsid w:val="0026400D"/>
    <w:rsid w:val="00264254"/>
    <w:rsid w:val="002648CD"/>
    <w:rsid w:val="00264D3E"/>
    <w:rsid w:val="0026522A"/>
    <w:rsid w:val="00265697"/>
    <w:rsid w:val="00265C23"/>
    <w:rsid w:val="00265C59"/>
    <w:rsid w:val="00265C61"/>
    <w:rsid w:val="0026609C"/>
    <w:rsid w:val="00266378"/>
    <w:rsid w:val="002664E9"/>
    <w:rsid w:val="00266F0D"/>
    <w:rsid w:val="00267442"/>
    <w:rsid w:val="00267B22"/>
    <w:rsid w:val="00267BFF"/>
    <w:rsid w:val="00267DB9"/>
    <w:rsid w:val="00267DDB"/>
    <w:rsid w:val="00267F63"/>
    <w:rsid w:val="00270556"/>
    <w:rsid w:val="002705B6"/>
    <w:rsid w:val="00270630"/>
    <w:rsid w:val="002709C7"/>
    <w:rsid w:val="00270DD5"/>
    <w:rsid w:val="0027105B"/>
    <w:rsid w:val="00271408"/>
    <w:rsid w:val="00271BAC"/>
    <w:rsid w:val="00271EEC"/>
    <w:rsid w:val="00271F3A"/>
    <w:rsid w:val="00271F81"/>
    <w:rsid w:val="002725F5"/>
    <w:rsid w:val="00272726"/>
    <w:rsid w:val="00272897"/>
    <w:rsid w:val="00272ED2"/>
    <w:rsid w:val="00273433"/>
    <w:rsid w:val="00273577"/>
    <w:rsid w:val="00273A83"/>
    <w:rsid w:val="00273D21"/>
    <w:rsid w:val="0027422A"/>
    <w:rsid w:val="00274277"/>
    <w:rsid w:val="0027461C"/>
    <w:rsid w:val="00274A61"/>
    <w:rsid w:val="00274AD8"/>
    <w:rsid w:val="00274F46"/>
    <w:rsid w:val="00275EC3"/>
    <w:rsid w:val="00276A5C"/>
    <w:rsid w:val="00276CE9"/>
    <w:rsid w:val="0027715F"/>
    <w:rsid w:val="00277757"/>
    <w:rsid w:val="00277AA9"/>
    <w:rsid w:val="00280BF7"/>
    <w:rsid w:val="00280CEF"/>
    <w:rsid w:val="002813DC"/>
    <w:rsid w:val="002813FA"/>
    <w:rsid w:val="0028181F"/>
    <w:rsid w:val="0028185B"/>
    <w:rsid w:val="002818DF"/>
    <w:rsid w:val="0028257D"/>
    <w:rsid w:val="00282985"/>
    <w:rsid w:val="0028327B"/>
    <w:rsid w:val="00283767"/>
    <w:rsid w:val="0028480A"/>
    <w:rsid w:val="0028557A"/>
    <w:rsid w:val="002859D4"/>
    <w:rsid w:val="00285DCC"/>
    <w:rsid w:val="00286204"/>
    <w:rsid w:val="002874B4"/>
    <w:rsid w:val="00287722"/>
    <w:rsid w:val="00287D78"/>
    <w:rsid w:val="00287D9F"/>
    <w:rsid w:val="00287E5C"/>
    <w:rsid w:val="0029002F"/>
    <w:rsid w:val="0029031C"/>
    <w:rsid w:val="00290798"/>
    <w:rsid w:val="00291066"/>
    <w:rsid w:val="00291397"/>
    <w:rsid w:val="00291553"/>
    <w:rsid w:val="00291611"/>
    <w:rsid w:val="0029196A"/>
    <w:rsid w:val="00291A37"/>
    <w:rsid w:val="00292031"/>
    <w:rsid w:val="002922AD"/>
    <w:rsid w:val="0029238A"/>
    <w:rsid w:val="002925FE"/>
    <w:rsid w:val="00292AB9"/>
    <w:rsid w:val="00292B78"/>
    <w:rsid w:val="00292DBC"/>
    <w:rsid w:val="00292E8B"/>
    <w:rsid w:val="002930D6"/>
    <w:rsid w:val="002931BB"/>
    <w:rsid w:val="002933D0"/>
    <w:rsid w:val="00293713"/>
    <w:rsid w:val="002937A5"/>
    <w:rsid w:val="00293897"/>
    <w:rsid w:val="00293D9E"/>
    <w:rsid w:val="00293ED6"/>
    <w:rsid w:val="00294047"/>
    <w:rsid w:val="002942A3"/>
    <w:rsid w:val="002943A8"/>
    <w:rsid w:val="00294878"/>
    <w:rsid w:val="0029492B"/>
    <w:rsid w:val="002949B2"/>
    <w:rsid w:val="002949FA"/>
    <w:rsid w:val="00294F0A"/>
    <w:rsid w:val="00295388"/>
    <w:rsid w:val="00295776"/>
    <w:rsid w:val="00295812"/>
    <w:rsid w:val="00295B6E"/>
    <w:rsid w:val="00295E8B"/>
    <w:rsid w:val="00296028"/>
    <w:rsid w:val="002968F2"/>
    <w:rsid w:val="00296C6C"/>
    <w:rsid w:val="0029721F"/>
    <w:rsid w:val="002972E9"/>
    <w:rsid w:val="00297A20"/>
    <w:rsid w:val="002A0024"/>
    <w:rsid w:val="002A02E8"/>
    <w:rsid w:val="002A05A0"/>
    <w:rsid w:val="002A08FF"/>
    <w:rsid w:val="002A0C27"/>
    <w:rsid w:val="002A0CF2"/>
    <w:rsid w:val="002A0F16"/>
    <w:rsid w:val="002A10CA"/>
    <w:rsid w:val="002A1779"/>
    <w:rsid w:val="002A19D1"/>
    <w:rsid w:val="002A19D7"/>
    <w:rsid w:val="002A2033"/>
    <w:rsid w:val="002A2548"/>
    <w:rsid w:val="002A2D8D"/>
    <w:rsid w:val="002A3308"/>
    <w:rsid w:val="002A3FCD"/>
    <w:rsid w:val="002A4125"/>
    <w:rsid w:val="002A48D1"/>
    <w:rsid w:val="002A5495"/>
    <w:rsid w:val="002A56AB"/>
    <w:rsid w:val="002A76C8"/>
    <w:rsid w:val="002A77DE"/>
    <w:rsid w:val="002B0046"/>
    <w:rsid w:val="002B0912"/>
    <w:rsid w:val="002B0965"/>
    <w:rsid w:val="002B0C8C"/>
    <w:rsid w:val="002B0E30"/>
    <w:rsid w:val="002B1526"/>
    <w:rsid w:val="002B169E"/>
    <w:rsid w:val="002B1D64"/>
    <w:rsid w:val="002B25D0"/>
    <w:rsid w:val="002B2682"/>
    <w:rsid w:val="002B2C99"/>
    <w:rsid w:val="002B2F0A"/>
    <w:rsid w:val="002B2F81"/>
    <w:rsid w:val="002B318A"/>
    <w:rsid w:val="002B3223"/>
    <w:rsid w:val="002B4001"/>
    <w:rsid w:val="002B4083"/>
    <w:rsid w:val="002B4865"/>
    <w:rsid w:val="002B4A9A"/>
    <w:rsid w:val="002B4C4C"/>
    <w:rsid w:val="002B4E8C"/>
    <w:rsid w:val="002B4F8A"/>
    <w:rsid w:val="002B5363"/>
    <w:rsid w:val="002B55A1"/>
    <w:rsid w:val="002B5663"/>
    <w:rsid w:val="002B58EA"/>
    <w:rsid w:val="002B5C64"/>
    <w:rsid w:val="002B6045"/>
    <w:rsid w:val="002B623E"/>
    <w:rsid w:val="002B62E9"/>
    <w:rsid w:val="002B6418"/>
    <w:rsid w:val="002B6742"/>
    <w:rsid w:val="002B68C4"/>
    <w:rsid w:val="002B69B9"/>
    <w:rsid w:val="002B6ABE"/>
    <w:rsid w:val="002B6C69"/>
    <w:rsid w:val="002B6CD0"/>
    <w:rsid w:val="002B6FD3"/>
    <w:rsid w:val="002B710D"/>
    <w:rsid w:val="002B72B3"/>
    <w:rsid w:val="002B7D29"/>
    <w:rsid w:val="002C0591"/>
    <w:rsid w:val="002C0781"/>
    <w:rsid w:val="002C087B"/>
    <w:rsid w:val="002C0CB3"/>
    <w:rsid w:val="002C10E8"/>
    <w:rsid w:val="002C11E0"/>
    <w:rsid w:val="002C13F4"/>
    <w:rsid w:val="002C1AC6"/>
    <w:rsid w:val="002C1CAD"/>
    <w:rsid w:val="002C1E6C"/>
    <w:rsid w:val="002C1F36"/>
    <w:rsid w:val="002C1FCC"/>
    <w:rsid w:val="002C240D"/>
    <w:rsid w:val="002C2777"/>
    <w:rsid w:val="002C2AE1"/>
    <w:rsid w:val="002C3D22"/>
    <w:rsid w:val="002C431C"/>
    <w:rsid w:val="002C435F"/>
    <w:rsid w:val="002C4535"/>
    <w:rsid w:val="002C4DC8"/>
    <w:rsid w:val="002C4FFB"/>
    <w:rsid w:val="002C5062"/>
    <w:rsid w:val="002C515A"/>
    <w:rsid w:val="002C5408"/>
    <w:rsid w:val="002C6933"/>
    <w:rsid w:val="002C6AA5"/>
    <w:rsid w:val="002C6B45"/>
    <w:rsid w:val="002C6C99"/>
    <w:rsid w:val="002C7097"/>
    <w:rsid w:val="002C7221"/>
    <w:rsid w:val="002C7A13"/>
    <w:rsid w:val="002C7A65"/>
    <w:rsid w:val="002D0218"/>
    <w:rsid w:val="002D0496"/>
    <w:rsid w:val="002D0832"/>
    <w:rsid w:val="002D0AA2"/>
    <w:rsid w:val="002D10D0"/>
    <w:rsid w:val="002D1411"/>
    <w:rsid w:val="002D1775"/>
    <w:rsid w:val="002D1837"/>
    <w:rsid w:val="002D202A"/>
    <w:rsid w:val="002D247C"/>
    <w:rsid w:val="002D2AA4"/>
    <w:rsid w:val="002D3298"/>
    <w:rsid w:val="002D3511"/>
    <w:rsid w:val="002D3DD6"/>
    <w:rsid w:val="002D3E02"/>
    <w:rsid w:val="002D429F"/>
    <w:rsid w:val="002D43EA"/>
    <w:rsid w:val="002D4597"/>
    <w:rsid w:val="002D4DDF"/>
    <w:rsid w:val="002D5451"/>
    <w:rsid w:val="002D59DF"/>
    <w:rsid w:val="002D5B1E"/>
    <w:rsid w:val="002D5F6C"/>
    <w:rsid w:val="002D6064"/>
    <w:rsid w:val="002D6379"/>
    <w:rsid w:val="002D6462"/>
    <w:rsid w:val="002D6911"/>
    <w:rsid w:val="002D72E4"/>
    <w:rsid w:val="002D767B"/>
    <w:rsid w:val="002D76F4"/>
    <w:rsid w:val="002D7CA0"/>
    <w:rsid w:val="002D7F7D"/>
    <w:rsid w:val="002E0195"/>
    <w:rsid w:val="002E031E"/>
    <w:rsid w:val="002E1014"/>
    <w:rsid w:val="002E13DE"/>
    <w:rsid w:val="002E15F9"/>
    <w:rsid w:val="002E16FA"/>
    <w:rsid w:val="002E1721"/>
    <w:rsid w:val="002E1B1C"/>
    <w:rsid w:val="002E1E0B"/>
    <w:rsid w:val="002E1EAC"/>
    <w:rsid w:val="002E21CF"/>
    <w:rsid w:val="002E278E"/>
    <w:rsid w:val="002E27B7"/>
    <w:rsid w:val="002E2D72"/>
    <w:rsid w:val="002E300B"/>
    <w:rsid w:val="002E3321"/>
    <w:rsid w:val="002E3533"/>
    <w:rsid w:val="002E3821"/>
    <w:rsid w:val="002E3932"/>
    <w:rsid w:val="002E3948"/>
    <w:rsid w:val="002E3C64"/>
    <w:rsid w:val="002E409F"/>
    <w:rsid w:val="002E4103"/>
    <w:rsid w:val="002E41D3"/>
    <w:rsid w:val="002E4270"/>
    <w:rsid w:val="002E4C84"/>
    <w:rsid w:val="002E4F04"/>
    <w:rsid w:val="002E5AFF"/>
    <w:rsid w:val="002E5C90"/>
    <w:rsid w:val="002E62AA"/>
    <w:rsid w:val="002E635E"/>
    <w:rsid w:val="002E69D2"/>
    <w:rsid w:val="002E6A57"/>
    <w:rsid w:val="002E6ED1"/>
    <w:rsid w:val="002E6FCC"/>
    <w:rsid w:val="002E6FE4"/>
    <w:rsid w:val="002E7027"/>
    <w:rsid w:val="002E7303"/>
    <w:rsid w:val="002E73F5"/>
    <w:rsid w:val="002E7475"/>
    <w:rsid w:val="002E7988"/>
    <w:rsid w:val="002E7D69"/>
    <w:rsid w:val="002F0B60"/>
    <w:rsid w:val="002F1047"/>
    <w:rsid w:val="002F12E8"/>
    <w:rsid w:val="002F1585"/>
    <w:rsid w:val="002F17CF"/>
    <w:rsid w:val="002F1B2E"/>
    <w:rsid w:val="002F1B81"/>
    <w:rsid w:val="002F1CB6"/>
    <w:rsid w:val="002F1F4B"/>
    <w:rsid w:val="002F22D8"/>
    <w:rsid w:val="002F2336"/>
    <w:rsid w:val="002F29B2"/>
    <w:rsid w:val="002F30F3"/>
    <w:rsid w:val="002F33B4"/>
    <w:rsid w:val="002F33F1"/>
    <w:rsid w:val="002F37F7"/>
    <w:rsid w:val="002F380A"/>
    <w:rsid w:val="002F400B"/>
    <w:rsid w:val="002F440E"/>
    <w:rsid w:val="002F44F9"/>
    <w:rsid w:val="002F4907"/>
    <w:rsid w:val="002F4D90"/>
    <w:rsid w:val="002F4EE1"/>
    <w:rsid w:val="002F5450"/>
    <w:rsid w:val="002F5723"/>
    <w:rsid w:val="002F5B8D"/>
    <w:rsid w:val="002F6237"/>
    <w:rsid w:val="002F667A"/>
    <w:rsid w:val="002F6B87"/>
    <w:rsid w:val="002F725D"/>
    <w:rsid w:val="002F732E"/>
    <w:rsid w:val="002F743D"/>
    <w:rsid w:val="002F74D7"/>
    <w:rsid w:val="002F7BE9"/>
    <w:rsid w:val="002F7CB2"/>
    <w:rsid w:val="002F7CFD"/>
    <w:rsid w:val="002F7FB1"/>
    <w:rsid w:val="003000FC"/>
    <w:rsid w:val="0030070C"/>
    <w:rsid w:val="00300CD9"/>
    <w:rsid w:val="003012EE"/>
    <w:rsid w:val="00302286"/>
    <w:rsid w:val="00302B42"/>
    <w:rsid w:val="00302F3B"/>
    <w:rsid w:val="0030303B"/>
    <w:rsid w:val="00303479"/>
    <w:rsid w:val="003035F1"/>
    <w:rsid w:val="00303939"/>
    <w:rsid w:val="0030416A"/>
    <w:rsid w:val="00304177"/>
    <w:rsid w:val="00304939"/>
    <w:rsid w:val="003049FD"/>
    <w:rsid w:val="00304C59"/>
    <w:rsid w:val="00305164"/>
    <w:rsid w:val="00305342"/>
    <w:rsid w:val="003054DE"/>
    <w:rsid w:val="00305E8C"/>
    <w:rsid w:val="00305F97"/>
    <w:rsid w:val="003060FB"/>
    <w:rsid w:val="00306680"/>
    <w:rsid w:val="003066D6"/>
    <w:rsid w:val="00306E84"/>
    <w:rsid w:val="0030730C"/>
    <w:rsid w:val="00307BD1"/>
    <w:rsid w:val="00307C97"/>
    <w:rsid w:val="00307E54"/>
    <w:rsid w:val="00307FE4"/>
    <w:rsid w:val="00310481"/>
    <w:rsid w:val="00310784"/>
    <w:rsid w:val="003109BC"/>
    <w:rsid w:val="00311144"/>
    <w:rsid w:val="003111AC"/>
    <w:rsid w:val="0031129F"/>
    <w:rsid w:val="00311960"/>
    <w:rsid w:val="00311FA3"/>
    <w:rsid w:val="0031284B"/>
    <w:rsid w:val="00312C7F"/>
    <w:rsid w:val="00313790"/>
    <w:rsid w:val="00313ECC"/>
    <w:rsid w:val="00314666"/>
    <w:rsid w:val="00314825"/>
    <w:rsid w:val="0031484D"/>
    <w:rsid w:val="00314BB8"/>
    <w:rsid w:val="00314C15"/>
    <w:rsid w:val="0031557E"/>
    <w:rsid w:val="00315678"/>
    <w:rsid w:val="0031577F"/>
    <w:rsid w:val="0031588C"/>
    <w:rsid w:val="0031596D"/>
    <w:rsid w:val="00315ABD"/>
    <w:rsid w:val="00315C08"/>
    <w:rsid w:val="00315D53"/>
    <w:rsid w:val="00316110"/>
    <w:rsid w:val="0031623F"/>
    <w:rsid w:val="00316C3F"/>
    <w:rsid w:val="00316D42"/>
    <w:rsid w:val="003172A3"/>
    <w:rsid w:val="003172A8"/>
    <w:rsid w:val="00317611"/>
    <w:rsid w:val="00320944"/>
    <w:rsid w:val="003209CE"/>
    <w:rsid w:val="0032157A"/>
    <w:rsid w:val="00321744"/>
    <w:rsid w:val="0032174F"/>
    <w:rsid w:val="00321821"/>
    <w:rsid w:val="00321CBA"/>
    <w:rsid w:val="00322257"/>
    <w:rsid w:val="0032228A"/>
    <w:rsid w:val="00322957"/>
    <w:rsid w:val="00323613"/>
    <w:rsid w:val="0032368B"/>
    <w:rsid w:val="0032397C"/>
    <w:rsid w:val="00323C3C"/>
    <w:rsid w:val="003243AF"/>
    <w:rsid w:val="003247E0"/>
    <w:rsid w:val="00324AAA"/>
    <w:rsid w:val="00324B62"/>
    <w:rsid w:val="003252F7"/>
    <w:rsid w:val="00325396"/>
    <w:rsid w:val="003254D2"/>
    <w:rsid w:val="00325608"/>
    <w:rsid w:val="003258A3"/>
    <w:rsid w:val="00325A4F"/>
    <w:rsid w:val="003260B5"/>
    <w:rsid w:val="00326596"/>
    <w:rsid w:val="003268C8"/>
    <w:rsid w:val="00326AB3"/>
    <w:rsid w:val="00326C7A"/>
    <w:rsid w:val="00326EC9"/>
    <w:rsid w:val="00326F66"/>
    <w:rsid w:val="0032779F"/>
    <w:rsid w:val="00327C1E"/>
    <w:rsid w:val="00327E51"/>
    <w:rsid w:val="00330106"/>
    <w:rsid w:val="0033036A"/>
    <w:rsid w:val="0033070D"/>
    <w:rsid w:val="003307BF"/>
    <w:rsid w:val="00330CCA"/>
    <w:rsid w:val="00330D16"/>
    <w:rsid w:val="00330FC7"/>
    <w:rsid w:val="003310DF"/>
    <w:rsid w:val="00331393"/>
    <w:rsid w:val="003314AA"/>
    <w:rsid w:val="003317C1"/>
    <w:rsid w:val="00332099"/>
    <w:rsid w:val="003321B5"/>
    <w:rsid w:val="00332403"/>
    <w:rsid w:val="00332548"/>
    <w:rsid w:val="003325B2"/>
    <w:rsid w:val="003326BA"/>
    <w:rsid w:val="003328E8"/>
    <w:rsid w:val="003329A7"/>
    <w:rsid w:val="003332AD"/>
    <w:rsid w:val="00333DB0"/>
    <w:rsid w:val="0033431D"/>
    <w:rsid w:val="00334EBD"/>
    <w:rsid w:val="00334EE7"/>
    <w:rsid w:val="003353D8"/>
    <w:rsid w:val="00335553"/>
    <w:rsid w:val="003356B7"/>
    <w:rsid w:val="00336D42"/>
    <w:rsid w:val="00336F32"/>
    <w:rsid w:val="003373A9"/>
    <w:rsid w:val="00337B38"/>
    <w:rsid w:val="00337EE1"/>
    <w:rsid w:val="0034002F"/>
    <w:rsid w:val="00340342"/>
    <w:rsid w:val="003403A2"/>
    <w:rsid w:val="003406BA"/>
    <w:rsid w:val="00340EEE"/>
    <w:rsid w:val="00341389"/>
    <w:rsid w:val="00341452"/>
    <w:rsid w:val="00341681"/>
    <w:rsid w:val="00341BEF"/>
    <w:rsid w:val="00341C78"/>
    <w:rsid w:val="0034221E"/>
    <w:rsid w:val="00342237"/>
    <w:rsid w:val="0034247D"/>
    <w:rsid w:val="0034271A"/>
    <w:rsid w:val="00342848"/>
    <w:rsid w:val="003429A1"/>
    <w:rsid w:val="00342E03"/>
    <w:rsid w:val="00343454"/>
    <w:rsid w:val="0034371B"/>
    <w:rsid w:val="00343732"/>
    <w:rsid w:val="00343777"/>
    <w:rsid w:val="003438B6"/>
    <w:rsid w:val="0034397D"/>
    <w:rsid w:val="00343B30"/>
    <w:rsid w:val="00343B88"/>
    <w:rsid w:val="00344484"/>
    <w:rsid w:val="003445F1"/>
    <w:rsid w:val="00344649"/>
    <w:rsid w:val="003448C1"/>
    <w:rsid w:val="003449E9"/>
    <w:rsid w:val="00344D57"/>
    <w:rsid w:val="003450FC"/>
    <w:rsid w:val="003451AC"/>
    <w:rsid w:val="003453AC"/>
    <w:rsid w:val="003454D0"/>
    <w:rsid w:val="00345722"/>
    <w:rsid w:val="00345980"/>
    <w:rsid w:val="00345C9E"/>
    <w:rsid w:val="00345FB7"/>
    <w:rsid w:val="00346111"/>
    <w:rsid w:val="00346202"/>
    <w:rsid w:val="00346CC6"/>
    <w:rsid w:val="00346FC4"/>
    <w:rsid w:val="0034705F"/>
    <w:rsid w:val="00347755"/>
    <w:rsid w:val="00350128"/>
    <w:rsid w:val="00350208"/>
    <w:rsid w:val="0035035A"/>
    <w:rsid w:val="00350433"/>
    <w:rsid w:val="00350AF6"/>
    <w:rsid w:val="00350CA6"/>
    <w:rsid w:val="00350EBF"/>
    <w:rsid w:val="003513C9"/>
    <w:rsid w:val="00351A47"/>
    <w:rsid w:val="00351AEB"/>
    <w:rsid w:val="00351B8B"/>
    <w:rsid w:val="00352A00"/>
    <w:rsid w:val="00352C65"/>
    <w:rsid w:val="003533D8"/>
    <w:rsid w:val="003538A0"/>
    <w:rsid w:val="00354044"/>
    <w:rsid w:val="0035488A"/>
    <w:rsid w:val="003549AD"/>
    <w:rsid w:val="003551F1"/>
    <w:rsid w:val="003555AD"/>
    <w:rsid w:val="00355FCB"/>
    <w:rsid w:val="00356378"/>
    <w:rsid w:val="00356391"/>
    <w:rsid w:val="0035706B"/>
    <w:rsid w:val="003578D0"/>
    <w:rsid w:val="003578FD"/>
    <w:rsid w:val="003579E8"/>
    <w:rsid w:val="00357A5C"/>
    <w:rsid w:val="00357FFD"/>
    <w:rsid w:val="00360162"/>
    <w:rsid w:val="0036065E"/>
    <w:rsid w:val="0036097B"/>
    <w:rsid w:val="00360F1E"/>
    <w:rsid w:val="00361453"/>
    <w:rsid w:val="00361852"/>
    <w:rsid w:val="00361B9A"/>
    <w:rsid w:val="00361E77"/>
    <w:rsid w:val="00362017"/>
    <w:rsid w:val="003621B8"/>
    <w:rsid w:val="0036257B"/>
    <w:rsid w:val="003626CD"/>
    <w:rsid w:val="0036271C"/>
    <w:rsid w:val="00362C4D"/>
    <w:rsid w:val="00363336"/>
    <w:rsid w:val="003635E2"/>
    <w:rsid w:val="00363F5E"/>
    <w:rsid w:val="00363FE9"/>
    <w:rsid w:val="003646E2"/>
    <w:rsid w:val="003647D0"/>
    <w:rsid w:val="00364AD3"/>
    <w:rsid w:val="00364E1B"/>
    <w:rsid w:val="00364FE7"/>
    <w:rsid w:val="00365407"/>
    <w:rsid w:val="00365545"/>
    <w:rsid w:val="00365589"/>
    <w:rsid w:val="00365A8D"/>
    <w:rsid w:val="00365DA9"/>
    <w:rsid w:val="00366E51"/>
    <w:rsid w:val="00367322"/>
    <w:rsid w:val="00367BFC"/>
    <w:rsid w:val="00367DCA"/>
    <w:rsid w:val="00367EBE"/>
    <w:rsid w:val="00367FD6"/>
    <w:rsid w:val="00370201"/>
    <w:rsid w:val="003703EF"/>
    <w:rsid w:val="0037107A"/>
    <w:rsid w:val="0037107C"/>
    <w:rsid w:val="003710A1"/>
    <w:rsid w:val="00371D9E"/>
    <w:rsid w:val="0037206F"/>
    <w:rsid w:val="0037219F"/>
    <w:rsid w:val="003722CB"/>
    <w:rsid w:val="003725A8"/>
    <w:rsid w:val="00372FEF"/>
    <w:rsid w:val="0037309F"/>
    <w:rsid w:val="00373139"/>
    <w:rsid w:val="0037316B"/>
    <w:rsid w:val="00373451"/>
    <w:rsid w:val="00373769"/>
    <w:rsid w:val="003739C6"/>
    <w:rsid w:val="00373B15"/>
    <w:rsid w:val="00374379"/>
    <w:rsid w:val="00374418"/>
    <w:rsid w:val="00374A19"/>
    <w:rsid w:val="00374B11"/>
    <w:rsid w:val="00374D13"/>
    <w:rsid w:val="00374FF4"/>
    <w:rsid w:val="0037549F"/>
    <w:rsid w:val="00375515"/>
    <w:rsid w:val="00375664"/>
    <w:rsid w:val="00375A35"/>
    <w:rsid w:val="00375D26"/>
    <w:rsid w:val="00375E11"/>
    <w:rsid w:val="00376345"/>
    <w:rsid w:val="0037634D"/>
    <w:rsid w:val="00376A31"/>
    <w:rsid w:val="00376B11"/>
    <w:rsid w:val="00376DA3"/>
    <w:rsid w:val="003770BB"/>
    <w:rsid w:val="0037789C"/>
    <w:rsid w:val="003802DE"/>
    <w:rsid w:val="003803AF"/>
    <w:rsid w:val="00380684"/>
    <w:rsid w:val="00380C49"/>
    <w:rsid w:val="00380D77"/>
    <w:rsid w:val="00380FB1"/>
    <w:rsid w:val="003813DE"/>
    <w:rsid w:val="00381A04"/>
    <w:rsid w:val="00381A97"/>
    <w:rsid w:val="00381E0E"/>
    <w:rsid w:val="00381EC7"/>
    <w:rsid w:val="003826B7"/>
    <w:rsid w:val="00382CAB"/>
    <w:rsid w:val="00382FFA"/>
    <w:rsid w:val="003834F9"/>
    <w:rsid w:val="00383624"/>
    <w:rsid w:val="00383E04"/>
    <w:rsid w:val="00383F5F"/>
    <w:rsid w:val="00384034"/>
    <w:rsid w:val="0038424E"/>
    <w:rsid w:val="00384361"/>
    <w:rsid w:val="00384B31"/>
    <w:rsid w:val="00384FE4"/>
    <w:rsid w:val="003851ED"/>
    <w:rsid w:val="00385457"/>
    <w:rsid w:val="00385655"/>
    <w:rsid w:val="003857BC"/>
    <w:rsid w:val="0038594E"/>
    <w:rsid w:val="00385B58"/>
    <w:rsid w:val="00385EEE"/>
    <w:rsid w:val="00386B4E"/>
    <w:rsid w:val="00386BC5"/>
    <w:rsid w:val="00386BF9"/>
    <w:rsid w:val="00386D1C"/>
    <w:rsid w:val="00386FC5"/>
    <w:rsid w:val="00387099"/>
    <w:rsid w:val="003870C6"/>
    <w:rsid w:val="003909D9"/>
    <w:rsid w:val="00390ABC"/>
    <w:rsid w:val="00390ADA"/>
    <w:rsid w:val="00390B02"/>
    <w:rsid w:val="00390B60"/>
    <w:rsid w:val="00390D04"/>
    <w:rsid w:val="00390E37"/>
    <w:rsid w:val="00390EBB"/>
    <w:rsid w:val="00391EF2"/>
    <w:rsid w:val="00392827"/>
    <w:rsid w:val="00392BF3"/>
    <w:rsid w:val="00392EFB"/>
    <w:rsid w:val="00393042"/>
    <w:rsid w:val="00393108"/>
    <w:rsid w:val="00393542"/>
    <w:rsid w:val="00393F5F"/>
    <w:rsid w:val="00393FBD"/>
    <w:rsid w:val="00394149"/>
    <w:rsid w:val="003944EC"/>
    <w:rsid w:val="003948C9"/>
    <w:rsid w:val="00395272"/>
    <w:rsid w:val="0039532D"/>
    <w:rsid w:val="003953C1"/>
    <w:rsid w:val="00395553"/>
    <w:rsid w:val="0039579E"/>
    <w:rsid w:val="00395A50"/>
    <w:rsid w:val="00395DDE"/>
    <w:rsid w:val="00395E3B"/>
    <w:rsid w:val="00395EBA"/>
    <w:rsid w:val="003962BF"/>
    <w:rsid w:val="00396350"/>
    <w:rsid w:val="003963B0"/>
    <w:rsid w:val="00396403"/>
    <w:rsid w:val="00396412"/>
    <w:rsid w:val="003969D9"/>
    <w:rsid w:val="00396A97"/>
    <w:rsid w:val="00396D15"/>
    <w:rsid w:val="00396EDF"/>
    <w:rsid w:val="00396F4D"/>
    <w:rsid w:val="003978EA"/>
    <w:rsid w:val="003979EC"/>
    <w:rsid w:val="00397C44"/>
    <w:rsid w:val="003A0639"/>
    <w:rsid w:val="003A081A"/>
    <w:rsid w:val="003A0F88"/>
    <w:rsid w:val="003A13BA"/>
    <w:rsid w:val="003A155B"/>
    <w:rsid w:val="003A16D0"/>
    <w:rsid w:val="003A19E1"/>
    <w:rsid w:val="003A1EE2"/>
    <w:rsid w:val="003A22A3"/>
    <w:rsid w:val="003A2325"/>
    <w:rsid w:val="003A260A"/>
    <w:rsid w:val="003A29C7"/>
    <w:rsid w:val="003A2FFF"/>
    <w:rsid w:val="003A303D"/>
    <w:rsid w:val="003A357A"/>
    <w:rsid w:val="003A3655"/>
    <w:rsid w:val="003A3679"/>
    <w:rsid w:val="003A3800"/>
    <w:rsid w:val="003A3BF5"/>
    <w:rsid w:val="003A3FB2"/>
    <w:rsid w:val="003A3FB7"/>
    <w:rsid w:val="003A4285"/>
    <w:rsid w:val="003A44BE"/>
    <w:rsid w:val="003A4FEB"/>
    <w:rsid w:val="003A50D2"/>
    <w:rsid w:val="003A5348"/>
    <w:rsid w:val="003A59B0"/>
    <w:rsid w:val="003A5C02"/>
    <w:rsid w:val="003A5EFC"/>
    <w:rsid w:val="003A627F"/>
    <w:rsid w:val="003A6474"/>
    <w:rsid w:val="003A670F"/>
    <w:rsid w:val="003A69C3"/>
    <w:rsid w:val="003A6BB6"/>
    <w:rsid w:val="003A6E70"/>
    <w:rsid w:val="003A6E84"/>
    <w:rsid w:val="003A6F75"/>
    <w:rsid w:val="003A7294"/>
    <w:rsid w:val="003A7695"/>
    <w:rsid w:val="003A76B8"/>
    <w:rsid w:val="003A7932"/>
    <w:rsid w:val="003A7DE5"/>
    <w:rsid w:val="003B06CC"/>
    <w:rsid w:val="003B0D8C"/>
    <w:rsid w:val="003B0E81"/>
    <w:rsid w:val="003B19F7"/>
    <w:rsid w:val="003B2D10"/>
    <w:rsid w:val="003B38BA"/>
    <w:rsid w:val="003B3CA2"/>
    <w:rsid w:val="003B404A"/>
    <w:rsid w:val="003B4163"/>
    <w:rsid w:val="003B424F"/>
    <w:rsid w:val="003B4789"/>
    <w:rsid w:val="003B4B31"/>
    <w:rsid w:val="003B54DB"/>
    <w:rsid w:val="003B54EC"/>
    <w:rsid w:val="003B592F"/>
    <w:rsid w:val="003B5B54"/>
    <w:rsid w:val="003B5CEC"/>
    <w:rsid w:val="003B616F"/>
    <w:rsid w:val="003B6659"/>
    <w:rsid w:val="003B6780"/>
    <w:rsid w:val="003B7AA5"/>
    <w:rsid w:val="003B7D70"/>
    <w:rsid w:val="003C0338"/>
    <w:rsid w:val="003C0883"/>
    <w:rsid w:val="003C0DC1"/>
    <w:rsid w:val="003C10B6"/>
    <w:rsid w:val="003C120C"/>
    <w:rsid w:val="003C16B3"/>
    <w:rsid w:val="003C17FE"/>
    <w:rsid w:val="003C1888"/>
    <w:rsid w:val="003C1EF1"/>
    <w:rsid w:val="003C2004"/>
    <w:rsid w:val="003C2683"/>
    <w:rsid w:val="003C2823"/>
    <w:rsid w:val="003C2BC2"/>
    <w:rsid w:val="003C3409"/>
    <w:rsid w:val="003C38A4"/>
    <w:rsid w:val="003C3C2B"/>
    <w:rsid w:val="003C3D89"/>
    <w:rsid w:val="003C3ED2"/>
    <w:rsid w:val="003C407B"/>
    <w:rsid w:val="003C4289"/>
    <w:rsid w:val="003C45EC"/>
    <w:rsid w:val="003C4621"/>
    <w:rsid w:val="003C47BD"/>
    <w:rsid w:val="003C497D"/>
    <w:rsid w:val="003C4BBA"/>
    <w:rsid w:val="003C4DE7"/>
    <w:rsid w:val="003C4F1B"/>
    <w:rsid w:val="003C4F7E"/>
    <w:rsid w:val="003C578E"/>
    <w:rsid w:val="003C598C"/>
    <w:rsid w:val="003C5C75"/>
    <w:rsid w:val="003C5E96"/>
    <w:rsid w:val="003C60D4"/>
    <w:rsid w:val="003C6217"/>
    <w:rsid w:val="003C6644"/>
    <w:rsid w:val="003C68AD"/>
    <w:rsid w:val="003C6E9B"/>
    <w:rsid w:val="003C6FFC"/>
    <w:rsid w:val="003C7658"/>
    <w:rsid w:val="003C7D5E"/>
    <w:rsid w:val="003C7EBD"/>
    <w:rsid w:val="003D029F"/>
    <w:rsid w:val="003D0457"/>
    <w:rsid w:val="003D06FD"/>
    <w:rsid w:val="003D0A7D"/>
    <w:rsid w:val="003D1346"/>
    <w:rsid w:val="003D1625"/>
    <w:rsid w:val="003D16A1"/>
    <w:rsid w:val="003D2045"/>
    <w:rsid w:val="003D2345"/>
    <w:rsid w:val="003D243D"/>
    <w:rsid w:val="003D28A7"/>
    <w:rsid w:val="003D2E17"/>
    <w:rsid w:val="003D307D"/>
    <w:rsid w:val="003D3456"/>
    <w:rsid w:val="003D3A96"/>
    <w:rsid w:val="003D3DD9"/>
    <w:rsid w:val="003D448D"/>
    <w:rsid w:val="003D4723"/>
    <w:rsid w:val="003D5328"/>
    <w:rsid w:val="003D559A"/>
    <w:rsid w:val="003D5955"/>
    <w:rsid w:val="003D59F9"/>
    <w:rsid w:val="003D5A23"/>
    <w:rsid w:val="003D5D3D"/>
    <w:rsid w:val="003D6811"/>
    <w:rsid w:val="003D71AD"/>
    <w:rsid w:val="003D7516"/>
    <w:rsid w:val="003D77DA"/>
    <w:rsid w:val="003D796A"/>
    <w:rsid w:val="003D7F33"/>
    <w:rsid w:val="003E09CF"/>
    <w:rsid w:val="003E0F63"/>
    <w:rsid w:val="003E107A"/>
    <w:rsid w:val="003E1F1E"/>
    <w:rsid w:val="003E2180"/>
    <w:rsid w:val="003E2349"/>
    <w:rsid w:val="003E23C2"/>
    <w:rsid w:val="003E2779"/>
    <w:rsid w:val="003E295B"/>
    <w:rsid w:val="003E2F90"/>
    <w:rsid w:val="003E314C"/>
    <w:rsid w:val="003E36A9"/>
    <w:rsid w:val="003E3F3B"/>
    <w:rsid w:val="003E3F4C"/>
    <w:rsid w:val="003E450B"/>
    <w:rsid w:val="003E478F"/>
    <w:rsid w:val="003E4DA1"/>
    <w:rsid w:val="003E533C"/>
    <w:rsid w:val="003E5792"/>
    <w:rsid w:val="003E57BF"/>
    <w:rsid w:val="003E5893"/>
    <w:rsid w:val="003E5975"/>
    <w:rsid w:val="003E5DAA"/>
    <w:rsid w:val="003E622A"/>
    <w:rsid w:val="003E632D"/>
    <w:rsid w:val="003E635D"/>
    <w:rsid w:val="003E64BA"/>
    <w:rsid w:val="003E6946"/>
    <w:rsid w:val="003E6B16"/>
    <w:rsid w:val="003E6F26"/>
    <w:rsid w:val="003E724A"/>
    <w:rsid w:val="003E72A1"/>
    <w:rsid w:val="003E76B2"/>
    <w:rsid w:val="003E792E"/>
    <w:rsid w:val="003E7DCF"/>
    <w:rsid w:val="003E7DD5"/>
    <w:rsid w:val="003F0308"/>
    <w:rsid w:val="003F0568"/>
    <w:rsid w:val="003F130A"/>
    <w:rsid w:val="003F19FD"/>
    <w:rsid w:val="003F20E2"/>
    <w:rsid w:val="003F21C5"/>
    <w:rsid w:val="003F22B9"/>
    <w:rsid w:val="003F259A"/>
    <w:rsid w:val="003F2C5C"/>
    <w:rsid w:val="003F2DC2"/>
    <w:rsid w:val="003F2F52"/>
    <w:rsid w:val="003F3741"/>
    <w:rsid w:val="003F3E66"/>
    <w:rsid w:val="003F4263"/>
    <w:rsid w:val="003F497D"/>
    <w:rsid w:val="003F4C18"/>
    <w:rsid w:val="003F4CF9"/>
    <w:rsid w:val="003F514E"/>
    <w:rsid w:val="003F516E"/>
    <w:rsid w:val="003F5AF5"/>
    <w:rsid w:val="003F5D7A"/>
    <w:rsid w:val="003F5ED0"/>
    <w:rsid w:val="003F60CF"/>
    <w:rsid w:val="003F6224"/>
    <w:rsid w:val="003F6341"/>
    <w:rsid w:val="003F63A6"/>
    <w:rsid w:val="003F699B"/>
    <w:rsid w:val="003F6CB7"/>
    <w:rsid w:val="003F6E7A"/>
    <w:rsid w:val="003F7001"/>
    <w:rsid w:val="003F7D0B"/>
    <w:rsid w:val="003F7E3C"/>
    <w:rsid w:val="003F7EE5"/>
    <w:rsid w:val="00400087"/>
    <w:rsid w:val="0040086A"/>
    <w:rsid w:val="00401550"/>
    <w:rsid w:val="00401561"/>
    <w:rsid w:val="004020C6"/>
    <w:rsid w:val="004025FC"/>
    <w:rsid w:val="004027C0"/>
    <w:rsid w:val="00402CAA"/>
    <w:rsid w:val="00402D29"/>
    <w:rsid w:val="00402F1C"/>
    <w:rsid w:val="004039B4"/>
    <w:rsid w:val="00403A14"/>
    <w:rsid w:val="00403B6F"/>
    <w:rsid w:val="00403BE6"/>
    <w:rsid w:val="00403D6F"/>
    <w:rsid w:val="00403DAB"/>
    <w:rsid w:val="00403E5C"/>
    <w:rsid w:val="00403EAB"/>
    <w:rsid w:val="00404352"/>
    <w:rsid w:val="004044C0"/>
    <w:rsid w:val="004044F7"/>
    <w:rsid w:val="00404513"/>
    <w:rsid w:val="0040478B"/>
    <w:rsid w:val="00404F33"/>
    <w:rsid w:val="00405617"/>
    <w:rsid w:val="00405CFF"/>
    <w:rsid w:val="00405F8F"/>
    <w:rsid w:val="00406367"/>
    <w:rsid w:val="004065AD"/>
    <w:rsid w:val="00406AF5"/>
    <w:rsid w:val="00406E04"/>
    <w:rsid w:val="00407302"/>
    <w:rsid w:val="0040736D"/>
    <w:rsid w:val="0040779F"/>
    <w:rsid w:val="00407998"/>
    <w:rsid w:val="00407F21"/>
    <w:rsid w:val="004105B1"/>
    <w:rsid w:val="00410916"/>
    <w:rsid w:val="0041098C"/>
    <w:rsid w:val="00410DBC"/>
    <w:rsid w:val="0041167B"/>
    <w:rsid w:val="00411A2B"/>
    <w:rsid w:val="00411D9E"/>
    <w:rsid w:val="00412279"/>
    <w:rsid w:val="0041282B"/>
    <w:rsid w:val="00413647"/>
    <w:rsid w:val="00413B9C"/>
    <w:rsid w:val="0041442B"/>
    <w:rsid w:val="00414DAE"/>
    <w:rsid w:val="00414DB6"/>
    <w:rsid w:val="00414E74"/>
    <w:rsid w:val="00414EFB"/>
    <w:rsid w:val="00415648"/>
    <w:rsid w:val="00415E4A"/>
    <w:rsid w:val="00415F92"/>
    <w:rsid w:val="0041671F"/>
    <w:rsid w:val="0041677D"/>
    <w:rsid w:val="00416C0A"/>
    <w:rsid w:val="00416F3E"/>
    <w:rsid w:val="00416FC8"/>
    <w:rsid w:val="00417512"/>
    <w:rsid w:val="00417594"/>
    <w:rsid w:val="004176CD"/>
    <w:rsid w:val="004203BE"/>
    <w:rsid w:val="004205F8"/>
    <w:rsid w:val="0042081D"/>
    <w:rsid w:val="00420B45"/>
    <w:rsid w:val="00421273"/>
    <w:rsid w:val="00422088"/>
    <w:rsid w:val="004221DD"/>
    <w:rsid w:val="0042256D"/>
    <w:rsid w:val="004228D0"/>
    <w:rsid w:val="00422B18"/>
    <w:rsid w:val="00422E76"/>
    <w:rsid w:val="0042332D"/>
    <w:rsid w:val="00423F8E"/>
    <w:rsid w:val="0042436D"/>
    <w:rsid w:val="004248FA"/>
    <w:rsid w:val="00424A7B"/>
    <w:rsid w:val="00424D1E"/>
    <w:rsid w:val="00425564"/>
    <w:rsid w:val="00425CBC"/>
    <w:rsid w:val="00425CC5"/>
    <w:rsid w:val="004260E0"/>
    <w:rsid w:val="004261A7"/>
    <w:rsid w:val="00427B46"/>
    <w:rsid w:val="00427DAE"/>
    <w:rsid w:val="00427E98"/>
    <w:rsid w:val="00430281"/>
    <w:rsid w:val="0043092F"/>
    <w:rsid w:val="00430B77"/>
    <w:rsid w:val="00430F6E"/>
    <w:rsid w:val="00431192"/>
    <w:rsid w:val="004314CD"/>
    <w:rsid w:val="00431620"/>
    <w:rsid w:val="0043172B"/>
    <w:rsid w:val="0043197C"/>
    <w:rsid w:val="00431ADF"/>
    <w:rsid w:val="00431CED"/>
    <w:rsid w:val="00431CF1"/>
    <w:rsid w:val="00432242"/>
    <w:rsid w:val="00432529"/>
    <w:rsid w:val="0043288D"/>
    <w:rsid w:val="00432ADE"/>
    <w:rsid w:val="00432C27"/>
    <w:rsid w:val="00432F45"/>
    <w:rsid w:val="00432FCD"/>
    <w:rsid w:val="0043306E"/>
    <w:rsid w:val="00433895"/>
    <w:rsid w:val="00433D38"/>
    <w:rsid w:val="00433E43"/>
    <w:rsid w:val="00433EEF"/>
    <w:rsid w:val="00433F20"/>
    <w:rsid w:val="004347E2"/>
    <w:rsid w:val="00434877"/>
    <w:rsid w:val="00434C14"/>
    <w:rsid w:val="00434C3C"/>
    <w:rsid w:val="00434E34"/>
    <w:rsid w:val="00435145"/>
    <w:rsid w:val="00435249"/>
    <w:rsid w:val="0043544E"/>
    <w:rsid w:val="00435549"/>
    <w:rsid w:val="00435A8F"/>
    <w:rsid w:val="00435D52"/>
    <w:rsid w:val="00435E6C"/>
    <w:rsid w:val="004364BC"/>
    <w:rsid w:val="00436961"/>
    <w:rsid w:val="00436CB0"/>
    <w:rsid w:val="00436D88"/>
    <w:rsid w:val="00437537"/>
    <w:rsid w:val="00437540"/>
    <w:rsid w:val="0043784C"/>
    <w:rsid w:val="00437874"/>
    <w:rsid w:val="00437957"/>
    <w:rsid w:val="0044015A"/>
    <w:rsid w:val="00440599"/>
    <w:rsid w:val="004405B7"/>
    <w:rsid w:val="004407E7"/>
    <w:rsid w:val="00440D6E"/>
    <w:rsid w:val="0044160B"/>
    <w:rsid w:val="00441674"/>
    <w:rsid w:val="00441986"/>
    <w:rsid w:val="00441A10"/>
    <w:rsid w:val="004427A5"/>
    <w:rsid w:val="00442B25"/>
    <w:rsid w:val="00442F2D"/>
    <w:rsid w:val="004433D1"/>
    <w:rsid w:val="00443676"/>
    <w:rsid w:val="00443CD2"/>
    <w:rsid w:val="00443D64"/>
    <w:rsid w:val="00444018"/>
    <w:rsid w:val="00444655"/>
    <w:rsid w:val="00444A34"/>
    <w:rsid w:val="00444DF3"/>
    <w:rsid w:val="00444E42"/>
    <w:rsid w:val="0044513C"/>
    <w:rsid w:val="00445AC0"/>
    <w:rsid w:val="00445B4B"/>
    <w:rsid w:val="00445E00"/>
    <w:rsid w:val="004463F6"/>
    <w:rsid w:val="004466BA"/>
    <w:rsid w:val="004469AF"/>
    <w:rsid w:val="004472A6"/>
    <w:rsid w:val="00447AC1"/>
    <w:rsid w:val="004500A0"/>
    <w:rsid w:val="0045018D"/>
    <w:rsid w:val="00450758"/>
    <w:rsid w:val="004509A2"/>
    <w:rsid w:val="00450AEA"/>
    <w:rsid w:val="00450B95"/>
    <w:rsid w:val="00450BA4"/>
    <w:rsid w:val="00450E00"/>
    <w:rsid w:val="0045148C"/>
    <w:rsid w:val="0045160A"/>
    <w:rsid w:val="0045219C"/>
    <w:rsid w:val="00452588"/>
    <w:rsid w:val="00452888"/>
    <w:rsid w:val="00452C6B"/>
    <w:rsid w:val="0045313D"/>
    <w:rsid w:val="00453715"/>
    <w:rsid w:val="00453810"/>
    <w:rsid w:val="004538B1"/>
    <w:rsid w:val="004539CF"/>
    <w:rsid w:val="00453AC3"/>
    <w:rsid w:val="00453BF3"/>
    <w:rsid w:val="00453C1B"/>
    <w:rsid w:val="00453D3D"/>
    <w:rsid w:val="004541D8"/>
    <w:rsid w:val="00454C3A"/>
    <w:rsid w:val="004550D4"/>
    <w:rsid w:val="004550E6"/>
    <w:rsid w:val="0045572A"/>
    <w:rsid w:val="00455D45"/>
    <w:rsid w:val="0045642B"/>
    <w:rsid w:val="00456584"/>
    <w:rsid w:val="00456F1E"/>
    <w:rsid w:val="004570BD"/>
    <w:rsid w:val="004570E9"/>
    <w:rsid w:val="0045767B"/>
    <w:rsid w:val="004578E8"/>
    <w:rsid w:val="00457D47"/>
    <w:rsid w:val="00460621"/>
    <w:rsid w:val="00460BE0"/>
    <w:rsid w:val="00460D42"/>
    <w:rsid w:val="0046145F"/>
    <w:rsid w:val="00461B6C"/>
    <w:rsid w:val="00462205"/>
    <w:rsid w:val="004625FF"/>
    <w:rsid w:val="004627FC"/>
    <w:rsid w:val="004629FC"/>
    <w:rsid w:val="00463DC1"/>
    <w:rsid w:val="004641A5"/>
    <w:rsid w:val="00464A0C"/>
    <w:rsid w:val="00464D10"/>
    <w:rsid w:val="00464DE5"/>
    <w:rsid w:val="004650A0"/>
    <w:rsid w:val="004655F6"/>
    <w:rsid w:val="004656F7"/>
    <w:rsid w:val="00466382"/>
    <w:rsid w:val="00466523"/>
    <w:rsid w:val="00466589"/>
    <w:rsid w:val="0046696B"/>
    <w:rsid w:val="00466AD1"/>
    <w:rsid w:val="00466BCD"/>
    <w:rsid w:val="00466C41"/>
    <w:rsid w:val="00467563"/>
    <w:rsid w:val="0047075F"/>
    <w:rsid w:val="00470F40"/>
    <w:rsid w:val="00471806"/>
    <w:rsid w:val="004720E6"/>
    <w:rsid w:val="00472B10"/>
    <w:rsid w:val="00472E06"/>
    <w:rsid w:val="0047332F"/>
    <w:rsid w:val="00473392"/>
    <w:rsid w:val="00473575"/>
    <w:rsid w:val="00473A2F"/>
    <w:rsid w:val="00473C08"/>
    <w:rsid w:val="00474C3C"/>
    <w:rsid w:val="004751B1"/>
    <w:rsid w:val="00475A55"/>
    <w:rsid w:val="00475C31"/>
    <w:rsid w:val="00475C69"/>
    <w:rsid w:val="00476000"/>
    <w:rsid w:val="004760C7"/>
    <w:rsid w:val="00476273"/>
    <w:rsid w:val="00476EDC"/>
    <w:rsid w:val="00477025"/>
    <w:rsid w:val="00477189"/>
    <w:rsid w:val="0047749F"/>
    <w:rsid w:val="00477656"/>
    <w:rsid w:val="00477997"/>
    <w:rsid w:val="00477A98"/>
    <w:rsid w:val="00477DC7"/>
    <w:rsid w:val="00477F26"/>
    <w:rsid w:val="004806DB"/>
    <w:rsid w:val="00480841"/>
    <w:rsid w:val="0048098C"/>
    <w:rsid w:val="00480BBA"/>
    <w:rsid w:val="00480D4C"/>
    <w:rsid w:val="004814CF"/>
    <w:rsid w:val="00481754"/>
    <w:rsid w:val="00481832"/>
    <w:rsid w:val="00481D91"/>
    <w:rsid w:val="004824B7"/>
    <w:rsid w:val="00482556"/>
    <w:rsid w:val="0048261A"/>
    <w:rsid w:val="004826F3"/>
    <w:rsid w:val="00482B97"/>
    <w:rsid w:val="00482EDB"/>
    <w:rsid w:val="00482FCA"/>
    <w:rsid w:val="00483049"/>
    <w:rsid w:val="00483140"/>
    <w:rsid w:val="004832B9"/>
    <w:rsid w:val="004833F2"/>
    <w:rsid w:val="00483DD2"/>
    <w:rsid w:val="00484156"/>
    <w:rsid w:val="004844A2"/>
    <w:rsid w:val="00484780"/>
    <w:rsid w:val="004847D0"/>
    <w:rsid w:val="00484E92"/>
    <w:rsid w:val="00484FC5"/>
    <w:rsid w:val="0048519D"/>
    <w:rsid w:val="00485D14"/>
    <w:rsid w:val="00485DD1"/>
    <w:rsid w:val="00485E5E"/>
    <w:rsid w:val="00485FA9"/>
    <w:rsid w:val="00486036"/>
    <w:rsid w:val="00486359"/>
    <w:rsid w:val="00486456"/>
    <w:rsid w:val="00486501"/>
    <w:rsid w:val="00486582"/>
    <w:rsid w:val="00486629"/>
    <w:rsid w:val="0048693C"/>
    <w:rsid w:val="0048776E"/>
    <w:rsid w:val="0048796C"/>
    <w:rsid w:val="00487CC8"/>
    <w:rsid w:val="00487DAC"/>
    <w:rsid w:val="004900F6"/>
    <w:rsid w:val="0049029B"/>
    <w:rsid w:val="00491697"/>
    <w:rsid w:val="004918BD"/>
    <w:rsid w:val="0049190D"/>
    <w:rsid w:val="00491C09"/>
    <w:rsid w:val="00491C61"/>
    <w:rsid w:val="00491DAD"/>
    <w:rsid w:val="00491FB5"/>
    <w:rsid w:val="004923B9"/>
    <w:rsid w:val="00492EEF"/>
    <w:rsid w:val="00492FA7"/>
    <w:rsid w:val="0049310E"/>
    <w:rsid w:val="0049311C"/>
    <w:rsid w:val="00493E33"/>
    <w:rsid w:val="004940DB"/>
    <w:rsid w:val="004941F8"/>
    <w:rsid w:val="00494BC9"/>
    <w:rsid w:val="00495278"/>
    <w:rsid w:val="004956F9"/>
    <w:rsid w:val="00495725"/>
    <w:rsid w:val="0049588B"/>
    <w:rsid w:val="00495C1F"/>
    <w:rsid w:val="00496154"/>
    <w:rsid w:val="00496559"/>
    <w:rsid w:val="00496899"/>
    <w:rsid w:val="00497088"/>
    <w:rsid w:val="00497404"/>
    <w:rsid w:val="004977A2"/>
    <w:rsid w:val="00497915"/>
    <w:rsid w:val="00497FFC"/>
    <w:rsid w:val="004A00E5"/>
    <w:rsid w:val="004A0374"/>
    <w:rsid w:val="004A086C"/>
    <w:rsid w:val="004A0B95"/>
    <w:rsid w:val="004A0C17"/>
    <w:rsid w:val="004A1460"/>
    <w:rsid w:val="004A14A9"/>
    <w:rsid w:val="004A1533"/>
    <w:rsid w:val="004A18A5"/>
    <w:rsid w:val="004A1BDC"/>
    <w:rsid w:val="004A1C20"/>
    <w:rsid w:val="004A1FCF"/>
    <w:rsid w:val="004A233C"/>
    <w:rsid w:val="004A2458"/>
    <w:rsid w:val="004A2B63"/>
    <w:rsid w:val="004A2BB5"/>
    <w:rsid w:val="004A2C23"/>
    <w:rsid w:val="004A354E"/>
    <w:rsid w:val="004A3594"/>
    <w:rsid w:val="004A3E2B"/>
    <w:rsid w:val="004A4B8A"/>
    <w:rsid w:val="004A531B"/>
    <w:rsid w:val="004A5D04"/>
    <w:rsid w:val="004A64E3"/>
    <w:rsid w:val="004A69E5"/>
    <w:rsid w:val="004A6B30"/>
    <w:rsid w:val="004A6FBB"/>
    <w:rsid w:val="004A7149"/>
    <w:rsid w:val="004A7168"/>
    <w:rsid w:val="004A7270"/>
    <w:rsid w:val="004A77D6"/>
    <w:rsid w:val="004A7B80"/>
    <w:rsid w:val="004A7E74"/>
    <w:rsid w:val="004B00C6"/>
    <w:rsid w:val="004B03AD"/>
    <w:rsid w:val="004B0709"/>
    <w:rsid w:val="004B09D2"/>
    <w:rsid w:val="004B0BBD"/>
    <w:rsid w:val="004B0C1F"/>
    <w:rsid w:val="004B0D4D"/>
    <w:rsid w:val="004B0DC7"/>
    <w:rsid w:val="004B1014"/>
    <w:rsid w:val="004B13C0"/>
    <w:rsid w:val="004B1BDC"/>
    <w:rsid w:val="004B1D72"/>
    <w:rsid w:val="004B2097"/>
    <w:rsid w:val="004B20F7"/>
    <w:rsid w:val="004B2467"/>
    <w:rsid w:val="004B2769"/>
    <w:rsid w:val="004B2900"/>
    <w:rsid w:val="004B2C00"/>
    <w:rsid w:val="004B3135"/>
    <w:rsid w:val="004B32C3"/>
    <w:rsid w:val="004B338A"/>
    <w:rsid w:val="004B33B1"/>
    <w:rsid w:val="004B3A3A"/>
    <w:rsid w:val="004B3F3D"/>
    <w:rsid w:val="004B4633"/>
    <w:rsid w:val="004B4F9D"/>
    <w:rsid w:val="004B4FA6"/>
    <w:rsid w:val="004B50C4"/>
    <w:rsid w:val="004B5167"/>
    <w:rsid w:val="004B51A7"/>
    <w:rsid w:val="004B583A"/>
    <w:rsid w:val="004B5D09"/>
    <w:rsid w:val="004B6197"/>
    <w:rsid w:val="004B61CD"/>
    <w:rsid w:val="004B64E3"/>
    <w:rsid w:val="004B664D"/>
    <w:rsid w:val="004B69EB"/>
    <w:rsid w:val="004B6B5F"/>
    <w:rsid w:val="004B6C10"/>
    <w:rsid w:val="004B76EF"/>
    <w:rsid w:val="004B7772"/>
    <w:rsid w:val="004B7CC2"/>
    <w:rsid w:val="004C0086"/>
    <w:rsid w:val="004C07B2"/>
    <w:rsid w:val="004C0C55"/>
    <w:rsid w:val="004C0E25"/>
    <w:rsid w:val="004C161C"/>
    <w:rsid w:val="004C16DB"/>
    <w:rsid w:val="004C17C5"/>
    <w:rsid w:val="004C1B5E"/>
    <w:rsid w:val="004C1D5B"/>
    <w:rsid w:val="004C2812"/>
    <w:rsid w:val="004C2E19"/>
    <w:rsid w:val="004C2EBB"/>
    <w:rsid w:val="004C3031"/>
    <w:rsid w:val="004C35F1"/>
    <w:rsid w:val="004C39DA"/>
    <w:rsid w:val="004C3F87"/>
    <w:rsid w:val="004C4374"/>
    <w:rsid w:val="004C4499"/>
    <w:rsid w:val="004C4630"/>
    <w:rsid w:val="004C490B"/>
    <w:rsid w:val="004C4B29"/>
    <w:rsid w:val="004C4F55"/>
    <w:rsid w:val="004C4FA0"/>
    <w:rsid w:val="004C51CD"/>
    <w:rsid w:val="004C5204"/>
    <w:rsid w:val="004C52BA"/>
    <w:rsid w:val="004C5536"/>
    <w:rsid w:val="004C55D7"/>
    <w:rsid w:val="004C5C17"/>
    <w:rsid w:val="004C62E0"/>
    <w:rsid w:val="004C646A"/>
    <w:rsid w:val="004C6C93"/>
    <w:rsid w:val="004C6F99"/>
    <w:rsid w:val="004C74EA"/>
    <w:rsid w:val="004C77DA"/>
    <w:rsid w:val="004C78C3"/>
    <w:rsid w:val="004C7C8E"/>
    <w:rsid w:val="004D00C7"/>
    <w:rsid w:val="004D02E9"/>
    <w:rsid w:val="004D03A0"/>
    <w:rsid w:val="004D0AD4"/>
    <w:rsid w:val="004D1066"/>
    <w:rsid w:val="004D19E0"/>
    <w:rsid w:val="004D240D"/>
    <w:rsid w:val="004D2603"/>
    <w:rsid w:val="004D2643"/>
    <w:rsid w:val="004D284E"/>
    <w:rsid w:val="004D287C"/>
    <w:rsid w:val="004D298F"/>
    <w:rsid w:val="004D3051"/>
    <w:rsid w:val="004D3082"/>
    <w:rsid w:val="004D3135"/>
    <w:rsid w:val="004D4916"/>
    <w:rsid w:val="004D4EA0"/>
    <w:rsid w:val="004D5041"/>
    <w:rsid w:val="004D504B"/>
    <w:rsid w:val="004D53F7"/>
    <w:rsid w:val="004D569A"/>
    <w:rsid w:val="004D598D"/>
    <w:rsid w:val="004D61FF"/>
    <w:rsid w:val="004D62AF"/>
    <w:rsid w:val="004D691C"/>
    <w:rsid w:val="004D6F38"/>
    <w:rsid w:val="004D7507"/>
    <w:rsid w:val="004D79FB"/>
    <w:rsid w:val="004D7A9A"/>
    <w:rsid w:val="004E0AF1"/>
    <w:rsid w:val="004E0FD2"/>
    <w:rsid w:val="004E1219"/>
    <w:rsid w:val="004E1254"/>
    <w:rsid w:val="004E1502"/>
    <w:rsid w:val="004E1E3E"/>
    <w:rsid w:val="004E1F60"/>
    <w:rsid w:val="004E221C"/>
    <w:rsid w:val="004E28B7"/>
    <w:rsid w:val="004E2A09"/>
    <w:rsid w:val="004E2AA0"/>
    <w:rsid w:val="004E2C0F"/>
    <w:rsid w:val="004E2E80"/>
    <w:rsid w:val="004E3501"/>
    <w:rsid w:val="004E3549"/>
    <w:rsid w:val="004E365E"/>
    <w:rsid w:val="004E39BC"/>
    <w:rsid w:val="004E3A5F"/>
    <w:rsid w:val="004E43F8"/>
    <w:rsid w:val="004E4431"/>
    <w:rsid w:val="004E44D2"/>
    <w:rsid w:val="004E4750"/>
    <w:rsid w:val="004E496A"/>
    <w:rsid w:val="004E4D1B"/>
    <w:rsid w:val="004E4F3E"/>
    <w:rsid w:val="004E50F9"/>
    <w:rsid w:val="004E5932"/>
    <w:rsid w:val="004E5AF5"/>
    <w:rsid w:val="004E5E1F"/>
    <w:rsid w:val="004E6552"/>
    <w:rsid w:val="004E6636"/>
    <w:rsid w:val="004E6AD8"/>
    <w:rsid w:val="004E7DAD"/>
    <w:rsid w:val="004F03CB"/>
    <w:rsid w:val="004F056E"/>
    <w:rsid w:val="004F079C"/>
    <w:rsid w:val="004F0EC5"/>
    <w:rsid w:val="004F1009"/>
    <w:rsid w:val="004F108E"/>
    <w:rsid w:val="004F1221"/>
    <w:rsid w:val="004F1D9A"/>
    <w:rsid w:val="004F1FFC"/>
    <w:rsid w:val="004F21B5"/>
    <w:rsid w:val="004F2802"/>
    <w:rsid w:val="004F327F"/>
    <w:rsid w:val="004F3364"/>
    <w:rsid w:val="004F33B3"/>
    <w:rsid w:val="004F397B"/>
    <w:rsid w:val="004F3D57"/>
    <w:rsid w:val="004F43F2"/>
    <w:rsid w:val="004F46A9"/>
    <w:rsid w:val="004F4700"/>
    <w:rsid w:val="004F472A"/>
    <w:rsid w:val="004F4AED"/>
    <w:rsid w:val="004F4C53"/>
    <w:rsid w:val="004F545C"/>
    <w:rsid w:val="004F5BE8"/>
    <w:rsid w:val="004F5D23"/>
    <w:rsid w:val="004F63A4"/>
    <w:rsid w:val="004F6A03"/>
    <w:rsid w:val="004F6A1C"/>
    <w:rsid w:val="004F708F"/>
    <w:rsid w:val="004F7A02"/>
    <w:rsid w:val="0050003F"/>
    <w:rsid w:val="00500119"/>
    <w:rsid w:val="00500A9A"/>
    <w:rsid w:val="00500B35"/>
    <w:rsid w:val="00500E8A"/>
    <w:rsid w:val="0050135F"/>
    <w:rsid w:val="005013C5"/>
    <w:rsid w:val="00501D9A"/>
    <w:rsid w:val="00501F05"/>
    <w:rsid w:val="00502420"/>
    <w:rsid w:val="00502E73"/>
    <w:rsid w:val="00503162"/>
    <w:rsid w:val="00503227"/>
    <w:rsid w:val="005037E3"/>
    <w:rsid w:val="00503EAE"/>
    <w:rsid w:val="005040CF"/>
    <w:rsid w:val="005042A6"/>
    <w:rsid w:val="00504822"/>
    <w:rsid w:val="0050494D"/>
    <w:rsid w:val="00504962"/>
    <w:rsid w:val="00504A60"/>
    <w:rsid w:val="00505600"/>
    <w:rsid w:val="005056D3"/>
    <w:rsid w:val="00505713"/>
    <w:rsid w:val="00505798"/>
    <w:rsid w:val="005057F0"/>
    <w:rsid w:val="0050587C"/>
    <w:rsid w:val="005058F8"/>
    <w:rsid w:val="00505C40"/>
    <w:rsid w:val="0050632B"/>
    <w:rsid w:val="0050669C"/>
    <w:rsid w:val="00506CDD"/>
    <w:rsid w:val="00507391"/>
    <w:rsid w:val="0050744C"/>
    <w:rsid w:val="0050767C"/>
    <w:rsid w:val="005078AD"/>
    <w:rsid w:val="0050798B"/>
    <w:rsid w:val="00507CBA"/>
    <w:rsid w:val="00507F6A"/>
    <w:rsid w:val="0051023A"/>
    <w:rsid w:val="00510283"/>
    <w:rsid w:val="00510B4D"/>
    <w:rsid w:val="00511248"/>
    <w:rsid w:val="00511267"/>
    <w:rsid w:val="005112BC"/>
    <w:rsid w:val="0051151A"/>
    <w:rsid w:val="0051192B"/>
    <w:rsid w:val="00512526"/>
    <w:rsid w:val="00512D9A"/>
    <w:rsid w:val="005132EB"/>
    <w:rsid w:val="005133FB"/>
    <w:rsid w:val="005134AC"/>
    <w:rsid w:val="00513795"/>
    <w:rsid w:val="005138E8"/>
    <w:rsid w:val="00514358"/>
    <w:rsid w:val="005143EE"/>
    <w:rsid w:val="005149A5"/>
    <w:rsid w:val="005149BD"/>
    <w:rsid w:val="00514ABD"/>
    <w:rsid w:val="00514BE2"/>
    <w:rsid w:val="00514EF8"/>
    <w:rsid w:val="00514F65"/>
    <w:rsid w:val="00515220"/>
    <w:rsid w:val="005152D2"/>
    <w:rsid w:val="0051565D"/>
    <w:rsid w:val="00515EC8"/>
    <w:rsid w:val="00515F33"/>
    <w:rsid w:val="0051616A"/>
    <w:rsid w:val="005169C0"/>
    <w:rsid w:val="00516E98"/>
    <w:rsid w:val="00516F4F"/>
    <w:rsid w:val="00516F78"/>
    <w:rsid w:val="005171C0"/>
    <w:rsid w:val="0051725B"/>
    <w:rsid w:val="00517404"/>
    <w:rsid w:val="00517D03"/>
    <w:rsid w:val="00517EC6"/>
    <w:rsid w:val="00517EE2"/>
    <w:rsid w:val="005200C0"/>
    <w:rsid w:val="00520FA7"/>
    <w:rsid w:val="00521023"/>
    <w:rsid w:val="0052162B"/>
    <w:rsid w:val="005216FC"/>
    <w:rsid w:val="00521746"/>
    <w:rsid w:val="005218F2"/>
    <w:rsid w:val="00521994"/>
    <w:rsid w:val="00521B5C"/>
    <w:rsid w:val="00521DCF"/>
    <w:rsid w:val="00521F93"/>
    <w:rsid w:val="00521FD2"/>
    <w:rsid w:val="00522099"/>
    <w:rsid w:val="0052251F"/>
    <w:rsid w:val="005226A2"/>
    <w:rsid w:val="0052282F"/>
    <w:rsid w:val="00522D49"/>
    <w:rsid w:val="00522E35"/>
    <w:rsid w:val="00523382"/>
    <w:rsid w:val="00523846"/>
    <w:rsid w:val="00523909"/>
    <w:rsid w:val="00523A17"/>
    <w:rsid w:val="00523BD4"/>
    <w:rsid w:val="00523FD1"/>
    <w:rsid w:val="005244AD"/>
    <w:rsid w:val="00524860"/>
    <w:rsid w:val="005249ED"/>
    <w:rsid w:val="00524E80"/>
    <w:rsid w:val="00525240"/>
    <w:rsid w:val="00525AB7"/>
    <w:rsid w:val="00525E41"/>
    <w:rsid w:val="0052661A"/>
    <w:rsid w:val="005269F1"/>
    <w:rsid w:val="00526CBE"/>
    <w:rsid w:val="00527D2B"/>
    <w:rsid w:val="005300F7"/>
    <w:rsid w:val="0053042D"/>
    <w:rsid w:val="005307EC"/>
    <w:rsid w:val="00530C24"/>
    <w:rsid w:val="00530CC9"/>
    <w:rsid w:val="005310E4"/>
    <w:rsid w:val="00531C8F"/>
    <w:rsid w:val="00531FEB"/>
    <w:rsid w:val="0053282D"/>
    <w:rsid w:val="00532D83"/>
    <w:rsid w:val="00533436"/>
    <w:rsid w:val="005335B7"/>
    <w:rsid w:val="0053377A"/>
    <w:rsid w:val="00533B5A"/>
    <w:rsid w:val="0053427C"/>
    <w:rsid w:val="0053448D"/>
    <w:rsid w:val="005344F2"/>
    <w:rsid w:val="00534646"/>
    <w:rsid w:val="005346D6"/>
    <w:rsid w:val="005349DA"/>
    <w:rsid w:val="00534A45"/>
    <w:rsid w:val="005351D9"/>
    <w:rsid w:val="00535350"/>
    <w:rsid w:val="0053561D"/>
    <w:rsid w:val="00535B8D"/>
    <w:rsid w:val="0053697C"/>
    <w:rsid w:val="00536A42"/>
    <w:rsid w:val="00536A9B"/>
    <w:rsid w:val="00536ABA"/>
    <w:rsid w:val="00536D89"/>
    <w:rsid w:val="005371BD"/>
    <w:rsid w:val="005375EE"/>
    <w:rsid w:val="00537AC0"/>
    <w:rsid w:val="00537E61"/>
    <w:rsid w:val="00540052"/>
    <w:rsid w:val="0054007E"/>
    <w:rsid w:val="00540096"/>
    <w:rsid w:val="005404FC"/>
    <w:rsid w:val="005404FE"/>
    <w:rsid w:val="00540595"/>
    <w:rsid w:val="00540AB4"/>
    <w:rsid w:val="00540BD1"/>
    <w:rsid w:val="00540CFB"/>
    <w:rsid w:val="00541A76"/>
    <w:rsid w:val="00542210"/>
    <w:rsid w:val="00542211"/>
    <w:rsid w:val="0054260E"/>
    <w:rsid w:val="005427AF"/>
    <w:rsid w:val="0054284B"/>
    <w:rsid w:val="0054300B"/>
    <w:rsid w:val="005436FF"/>
    <w:rsid w:val="00543AB7"/>
    <w:rsid w:val="00543C5B"/>
    <w:rsid w:val="00544541"/>
    <w:rsid w:val="0054483D"/>
    <w:rsid w:val="005448CF"/>
    <w:rsid w:val="00544ACF"/>
    <w:rsid w:val="00544E87"/>
    <w:rsid w:val="00544F33"/>
    <w:rsid w:val="0054592A"/>
    <w:rsid w:val="00545AEA"/>
    <w:rsid w:val="00545B18"/>
    <w:rsid w:val="00545D80"/>
    <w:rsid w:val="00545E10"/>
    <w:rsid w:val="00546034"/>
    <w:rsid w:val="00546157"/>
    <w:rsid w:val="00546CD6"/>
    <w:rsid w:val="00546E81"/>
    <w:rsid w:val="00546F51"/>
    <w:rsid w:val="00547216"/>
    <w:rsid w:val="00547EA3"/>
    <w:rsid w:val="00547EF1"/>
    <w:rsid w:val="005500AE"/>
    <w:rsid w:val="005503EC"/>
    <w:rsid w:val="00550473"/>
    <w:rsid w:val="005511FF"/>
    <w:rsid w:val="00551481"/>
    <w:rsid w:val="005514C7"/>
    <w:rsid w:val="0055153A"/>
    <w:rsid w:val="00551E78"/>
    <w:rsid w:val="00551EA7"/>
    <w:rsid w:val="00552526"/>
    <w:rsid w:val="005528A6"/>
    <w:rsid w:val="0055290C"/>
    <w:rsid w:val="00553956"/>
    <w:rsid w:val="00553960"/>
    <w:rsid w:val="00553D4F"/>
    <w:rsid w:val="00553DAA"/>
    <w:rsid w:val="00553F22"/>
    <w:rsid w:val="0055408E"/>
    <w:rsid w:val="0055435F"/>
    <w:rsid w:val="00554F6B"/>
    <w:rsid w:val="0055546F"/>
    <w:rsid w:val="005554E7"/>
    <w:rsid w:val="005555DD"/>
    <w:rsid w:val="005557EF"/>
    <w:rsid w:val="00555BA5"/>
    <w:rsid w:val="00555D07"/>
    <w:rsid w:val="005566B2"/>
    <w:rsid w:val="00556D91"/>
    <w:rsid w:val="00556F36"/>
    <w:rsid w:val="00557044"/>
    <w:rsid w:val="00557485"/>
    <w:rsid w:val="00557D48"/>
    <w:rsid w:val="00557DE2"/>
    <w:rsid w:val="00560003"/>
    <w:rsid w:val="00560021"/>
    <w:rsid w:val="005604EA"/>
    <w:rsid w:val="00560C08"/>
    <w:rsid w:val="00560DFE"/>
    <w:rsid w:val="0056133B"/>
    <w:rsid w:val="005613C1"/>
    <w:rsid w:val="005614E0"/>
    <w:rsid w:val="005614ED"/>
    <w:rsid w:val="005618AD"/>
    <w:rsid w:val="00561C9B"/>
    <w:rsid w:val="00561FD1"/>
    <w:rsid w:val="00562728"/>
    <w:rsid w:val="0056282F"/>
    <w:rsid w:val="00562FF0"/>
    <w:rsid w:val="0056355B"/>
    <w:rsid w:val="00563864"/>
    <w:rsid w:val="00563CF3"/>
    <w:rsid w:val="00563E01"/>
    <w:rsid w:val="0056405A"/>
    <w:rsid w:val="00564B57"/>
    <w:rsid w:val="00564B76"/>
    <w:rsid w:val="00564C5D"/>
    <w:rsid w:val="0056502F"/>
    <w:rsid w:val="00565236"/>
    <w:rsid w:val="00565337"/>
    <w:rsid w:val="00565543"/>
    <w:rsid w:val="0056584B"/>
    <w:rsid w:val="005658AE"/>
    <w:rsid w:val="00565C2F"/>
    <w:rsid w:val="00565EBE"/>
    <w:rsid w:val="00566015"/>
    <w:rsid w:val="00566100"/>
    <w:rsid w:val="00566514"/>
    <w:rsid w:val="0056697F"/>
    <w:rsid w:val="00566C28"/>
    <w:rsid w:val="00566E54"/>
    <w:rsid w:val="0056745F"/>
    <w:rsid w:val="005674B4"/>
    <w:rsid w:val="005705BE"/>
    <w:rsid w:val="0057099E"/>
    <w:rsid w:val="00570E05"/>
    <w:rsid w:val="0057150C"/>
    <w:rsid w:val="005716D7"/>
    <w:rsid w:val="005719EA"/>
    <w:rsid w:val="00571AC9"/>
    <w:rsid w:val="00571B67"/>
    <w:rsid w:val="0057274B"/>
    <w:rsid w:val="00572A03"/>
    <w:rsid w:val="00572FCC"/>
    <w:rsid w:val="00573228"/>
    <w:rsid w:val="005736BD"/>
    <w:rsid w:val="00573A21"/>
    <w:rsid w:val="00573D9D"/>
    <w:rsid w:val="005747F8"/>
    <w:rsid w:val="00575104"/>
    <w:rsid w:val="005757AE"/>
    <w:rsid w:val="0057597A"/>
    <w:rsid w:val="005760EF"/>
    <w:rsid w:val="005762D9"/>
    <w:rsid w:val="00576307"/>
    <w:rsid w:val="00576529"/>
    <w:rsid w:val="0057679B"/>
    <w:rsid w:val="005767E8"/>
    <w:rsid w:val="00576813"/>
    <w:rsid w:val="00576EAA"/>
    <w:rsid w:val="00577041"/>
    <w:rsid w:val="0057718E"/>
    <w:rsid w:val="00577300"/>
    <w:rsid w:val="00577461"/>
    <w:rsid w:val="00577D9D"/>
    <w:rsid w:val="00580296"/>
    <w:rsid w:val="00580DE0"/>
    <w:rsid w:val="00580E2C"/>
    <w:rsid w:val="00580E46"/>
    <w:rsid w:val="0058112A"/>
    <w:rsid w:val="0058124D"/>
    <w:rsid w:val="0058126E"/>
    <w:rsid w:val="005815A9"/>
    <w:rsid w:val="00581656"/>
    <w:rsid w:val="0058167E"/>
    <w:rsid w:val="00581CB0"/>
    <w:rsid w:val="00581D21"/>
    <w:rsid w:val="0058222D"/>
    <w:rsid w:val="00582515"/>
    <w:rsid w:val="00582579"/>
    <w:rsid w:val="0058257E"/>
    <w:rsid w:val="0058280A"/>
    <w:rsid w:val="00582E00"/>
    <w:rsid w:val="005830B0"/>
    <w:rsid w:val="00583105"/>
    <w:rsid w:val="005832C4"/>
    <w:rsid w:val="00583BCF"/>
    <w:rsid w:val="00583C1C"/>
    <w:rsid w:val="0058440E"/>
    <w:rsid w:val="005847E6"/>
    <w:rsid w:val="0058492E"/>
    <w:rsid w:val="00585609"/>
    <w:rsid w:val="00585E89"/>
    <w:rsid w:val="00585E8B"/>
    <w:rsid w:val="00585EA3"/>
    <w:rsid w:val="00586448"/>
    <w:rsid w:val="00586539"/>
    <w:rsid w:val="00586ABF"/>
    <w:rsid w:val="00586F96"/>
    <w:rsid w:val="00587056"/>
    <w:rsid w:val="0058721A"/>
    <w:rsid w:val="00590606"/>
    <w:rsid w:val="005906B7"/>
    <w:rsid w:val="0059105D"/>
    <w:rsid w:val="00591589"/>
    <w:rsid w:val="00591776"/>
    <w:rsid w:val="00591DA7"/>
    <w:rsid w:val="00591DEC"/>
    <w:rsid w:val="0059203A"/>
    <w:rsid w:val="0059270D"/>
    <w:rsid w:val="0059274C"/>
    <w:rsid w:val="00592794"/>
    <w:rsid w:val="005927DE"/>
    <w:rsid w:val="00592B82"/>
    <w:rsid w:val="00593239"/>
    <w:rsid w:val="00593D33"/>
    <w:rsid w:val="005941E2"/>
    <w:rsid w:val="00594332"/>
    <w:rsid w:val="005944FE"/>
    <w:rsid w:val="00594A6E"/>
    <w:rsid w:val="00594B6C"/>
    <w:rsid w:val="00594C33"/>
    <w:rsid w:val="005952BB"/>
    <w:rsid w:val="005953D2"/>
    <w:rsid w:val="005953DB"/>
    <w:rsid w:val="005959BF"/>
    <w:rsid w:val="00595A81"/>
    <w:rsid w:val="00595F58"/>
    <w:rsid w:val="00596345"/>
    <w:rsid w:val="005964BC"/>
    <w:rsid w:val="0059685E"/>
    <w:rsid w:val="005970F6"/>
    <w:rsid w:val="00597305"/>
    <w:rsid w:val="0059742B"/>
    <w:rsid w:val="005978B7"/>
    <w:rsid w:val="00597B8F"/>
    <w:rsid w:val="00597D30"/>
    <w:rsid w:val="005A02A0"/>
    <w:rsid w:val="005A048B"/>
    <w:rsid w:val="005A084E"/>
    <w:rsid w:val="005A08AA"/>
    <w:rsid w:val="005A097F"/>
    <w:rsid w:val="005A0BB1"/>
    <w:rsid w:val="005A0CA2"/>
    <w:rsid w:val="005A0CEE"/>
    <w:rsid w:val="005A154D"/>
    <w:rsid w:val="005A2A29"/>
    <w:rsid w:val="005A2D28"/>
    <w:rsid w:val="005A2F0E"/>
    <w:rsid w:val="005A3099"/>
    <w:rsid w:val="005A358B"/>
    <w:rsid w:val="005A3C1E"/>
    <w:rsid w:val="005A3E9C"/>
    <w:rsid w:val="005A40D0"/>
    <w:rsid w:val="005A4F60"/>
    <w:rsid w:val="005A4F64"/>
    <w:rsid w:val="005A4FC4"/>
    <w:rsid w:val="005A502D"/>
    <w:rsid w:val="005A517C"/>
    <w:rsid w:val="005A522A"/>
    <w:rsid w:val="005A5751"/>
    <w:rsid w:val="005A59A7"/>
    <w:rsid w:val="005A5BF0"/>
    <w:rsid w:val="005A5C20"/>
    <w:rsid w:val="005A5CA3"/>
    <w:rsid w:val="005A5D22"/>
    <w:rsid w:val="005A5D9B"/>
    <w:rsid w:val="005A5DD1"/>
    <w:rsid w:val="005A628E"/>
    <w:rsid w:val="005A6415"/>
    <w:rsid w:val="005A6AAB"/>
    <w:rsid w:val="005A6C5B"/>
    <w:rsid w:val="005A70FD"/>
    <w:rsid w:val="005A71FC"/>
    <w:rsid w:val="005A72F6"/>
    <w:rsid w:val="005A75C7"/>
    <w:rsid w:val="005A7958"/>
    <w:rsid w:val="005A79A8"/>
    <w:rsid w:val="005A7C0C"/>
    <w:rsid w:val="005B0028"/>
    <w:rsid w:val="005B0179"/>
    <w:rsid w:val="005B0189"/>
    <w:rsid w:val="005B0B9D"/>
    <w:rsid w:val="005B0D97"/>
    <w:rsid w:val="005B0F18"/>
    <w:rsid w:val="005B1006"/>
    <w:rsid w:val="005B1116"/>
    <w:rsid w:val="005B179D"/>
    <w:rsid w:val="005B23A7"/>
    <w:rsid w:val="005B24DE"/>
    <w:rsid w:val="005B2657"/>
    <w:rsid w:val="005B2EDC"/>
    <w:rsid w:val="005B3958"/>
    <w:rsid w:val="005B39A5"/>
    <w:rsid w:val="005B3DB7"/>
    <w:rsid w:val="005B3DD3"/>
    <w:rsid w:val="005B42C1"/>
    <w:rsid w:val="005B4FA8"/>
    <w:rsid w:val="005B53FE"/>
    <w:rsid w:val="005B547C"/>
    <w:rsid w:val="005B5DB4"/>
    <w:rsid w:val="005B5E67"/>
    <w:rsid w:val="005B645E"/>
    <w:rsid w:val="005B6B27"/>
    <w:rsid w:val="005B6D22"/>
    <w:rsid w:val="005B6EA9"/>
    <w:rsid w:val="005B7121"/>
    <w:rsid w:val="005B72F6"/>
    <w:rsid w:val="005B7827"/>
    <w:rsid w:val="005B7CB0"/>
    <w:rsid w:val="005B7E5D"/>
    <w:rsid w:val="005C01E2"/>
    <w:rsid w:val="005C0D2B"/>
    <w:rsid w:val="005C17B4"/>
    <w:rsid w:val="005C1FE4"/>
    <w:rsid w:val="005C2085"/>
    <w:rsid w:val="005C2160"/>
    <w:rsid w:val="005C2265"/>
    <w:rsid w:val="005C2B5D"/>
    <w:rsid w:val="005C2D4D"/>
    <w:rsid w:val="005C358E"/>
    <w:rsid w:val="005C3598"/>
    <w:rsid w:val="005C3628"/>
    <w:rsid w:val="005C3877"/>
    <w:rsid w:val="005C3B5B"/>
    <w:rsid w:val="005C441E"/>
    <w:rsid w:val="005C4668"/>
    <w:rsid w:val="005C4679"/>
    <w:rsid w:val="005C4715"/>
    <w:rsid w:val="005C5242"/>
    <w:rsid w:val="005C5871"/>
    <w:rsid w:val="005C5C40"/>
    <w:rsid w:val="005C5C68"/>
    <w:rsid w:val="005C5EC0"/>
    <w:rsid w:val="005C6300"/>
    <w:rsid w:val="005C636E"/>
    <w:rsid w:val="005C659F"/>
    <w:rsid w:val="005C65CE"/>
    <w:rsid w:val="005C6841"/>
    <w:rsid w:val="005C6DB4"/>
    <w:rsid w:val="005C6E68"/>
    <w:rsid w:val="005C729D"/>
    <w:rsid w:val="005C73B5"/>
    <w:rsid w:val="005C7904"/>
    <w:rsid w:val="005C7915"/>
    <w:rsid w:val="005C7D75"/>
    <w:rsid w:val="005D0102"/>
    <w:rsid w:val="005D0647"/>
    <w:rsid w:val="005D0E77"/>
    <w:rsid w:val="005D1179"/>
    <w:rsid w:val="005D122B"/>
    <w:rsid w:val="005D1530"/>
    <w:rsid w:val="005D15C5"/>
    <w:rsid w:val="005D19CF"/>
    <w:rsid w:val="005D1C92"/>
    <w:rsid w:val="005D226A"/>
    <w:rsid w:val="005D2663"/>
    <w:rsid w:val="005D26B2"/>
    <w:rsid w:val="005D26B7"/>
    <w:rsid w:val="005D2974"/>
    <w:rsid w:val="005D2A35"/>
    <w:rsid w:val="005D2DD6"/>
    <w:rsid w:val="005D342A"/>
    <w:rsid w:val="005D3616"/>
    <w:rsid w:val="005D3649"/>
    <w:rsid w:val="005D3CA2"/>
    <w:rsid w:val="005D4012"/>
    <w:rsid w:val="005D428C"/>
    <w:rsid w:val="005D4516"/>
    <w:rsid w:val="005D461D"/>
    <w:rsid w:val="005D48DA"/>
    <w:rsid w:val="005D4A21"/>
    <w:rsid w:val="005D4A3B"/>
    <w:rsid w:val="005D4F7F"/>
    <w:rsid w:val="005D4FAF"/>
    <w:rsid w:val="005D51AF"/>
    <w:rsid w:val="005D53BD"/>
    <w:rsid w:val="005D5618"/>
    <w:rsid w:val="005D5B36"/>
    <w:rsid w:val="005D5BB9"/>
    <w:rsid w:val="005D5D0E"/>
    <w:rsid w:val="005D6A4F"/>
    <w:rsid w:val="005D7581"/>
    <w:rsid w:val="005D79D9"/>
    <w:rsid w:val="005D7B9C"/>
    <w:rsid w:val="005E0338"/>
    <w:rsid w:val="005E0C80"/>
    <w:rsid w:val="005E126A"/>
    <w:rsid w:val="005E13CF"/>
    <w:rsid w:val="005E1874"/>
    <w:rsid w:val="005E1AEA"/>
    <w:rsid w:val="005E1FED"/>
    <w:rsid w:val="005E23F0"/>
    <w:rsid w:val="005E3065"/>
    <w:rsid w:val="005E3185"/>
    <w:rsid w:val="005E4011"/>
    <w:rsid w:val="005E4344"/>
    <w:rsid w:val="005E43EA"/>
    <w:rsid w:val="005E4F19"/>
    <w:rsid w:val="005E4F88"/>
    <w:rsid w:val="005E575F"/>
    <w:rsid w:val="005E5870"/>
    <w:rsid w:val="005E59BC"/>
    <w:rsid w:val="005E5D5F"/>
    <w:rsid w:val="005E60ED"/>
    <w:rsid w:val="005E63E8"/>
    <w:rsid w:val="005E66D3"/>
    <w:rsid w:val="005E676C"/>
    <w:rsid w:val="005E713D"/>
    <w:rsid w:val="005E7248"/>
    <w:rsid w:val="005E74BC"/>
    <w:rsid w:val="005E7678"/>
    <w:rsid w:val="005E7A2B"/>
    <w:rsid w:val="005E7C2F"/>
    <w:rsid w:val="005E7D58"/>
    <w:rsid w:val="005F00A4"/>
    <w:rsid w:val="005F026A"/>
    <w:rsid w:val="005F0272"/>
    <w:rsid w:val="005F0E31"/>
    <w:rsid w:val="005F0E50"/>
    <w:rsid w:val="005F1012"/>
    <w:rsid w:val="005F1A4E"/>
    <w:rsid w:val="005F1B82"/>
    <w:rsid w:val="005F1C44"/>
    <w:rsid w:val="005F20C8"/>
    <w:rsid w:val="005F20FA"/>
    <w:rsid w:val="005F2140"/>
    <w:rsid w:val="005F2262"/>
    <w:rsid w:val="005F2F2C"/>
    <w:rsid w:val="005F2FAE"/>
    <w:rsid w:val="005F3360"/>
    <w:rsid w:val="005F34B1"/>
    <w:rsid w:val="005F351A"/>
    <w:rsid w:val="005F3A72"/>
    <w:rsid w:val="005F3D73"/>
    <w:rsid w:val="005F42CE"/>
    <w:rsid w:val="005F43EC"/>
    <w:rsid w:val="005F4C53"/>
    <w:rsid w:val="005F4CE5"/>
    <w:rsid w:val="005F51B3"/>
    <w:rsid w:val="005F523E"/>
    <w:rsid w:val="005F57AA"/>
    <w:rsid w:val="005F5D2C"/>
    <w:rsid w:val="005F6544"/>
    <w:rsid w:val="005F6EB7"/>
    <w:rsid w:val="005F70DB"/>
    <w:rsid w:val="005F7380"/>
    <w:rsid w:val="005F7D58"/>
    <w:rsid w:val="0060005E"/>
    <w:rsid w:val="006007DE"/>
    <w:rsid w:val="00600DAC"/>
    <w:rsid w:val="00600F8F"/>
    <w:rsid w:val="006014AB"/>
    <w:rsid w:val="006017E4"/>
    <w:rsid w:val="00601C36"/>
    <w:rsid w:val="00601E99"/>
    <w:rsid w:val="00601EB5"/>
    <w:rsid w:val="00601F06"/>
    <w:rsid w:val="00602234"/>
    <w:rsid w:val="00602552"/>
    <w:rsid w:val="0060265D"/>
    <w:rsid w:val="00603614"/>
    <w:rsid w:val="006037B2"/>
    <w:rsid w:val="00603B4D"/>
    <w:rsid w:val="00603C83"/>
    <w:rsid w:val="00603D01"/>
    <w:rsid w:val="00604AE1"/>
    <w:rsid w:val="00604CE6"/>
    <w:rsid w:val="00604E69"/>
    <w:rsid w:val="00605300"/>
    <w:rsid w:val="006053DB"/>
    <w:rsid w:val="00605784"/>
    <w:rsid w:val="00605BA8"/>
    <w:rsid w:val="00605D92"/>
    <w:rsid w:val="00605DDF"/>
    <w:rsid w:val="00606454"/>
    <w:rsid w:val="00606482"/>
    <w:rsid w:val="00606F35"/>
    <w:rsid w:val="006073A5"/>
    <w:rsid w:val="00607607"/>
    <w:rsid w:val="00607BBC"/>
    <w:rsid w:val="00607DD4"/>
    <w:rsid w:val="0061088D"/>
    <w:rsid w:val="00610A7F"/>
    <w:rsid w:val="00610C95"/>
    <w:rsid w:val="006111B4"/>
    <w:rsid w:val="00611662"/>
    <w:rsid w:val="00612394"/>
    <w:rsid w:val="0061277E"/>
    <w:rsid w:val="00612870"/>
    <w:rsid w:val="00612CC1"/>
    <w:rsid w:val="00613262"/>
    <w:rsid w:val="0061360F"/>
    <w:rsid w:val="006140D4"/>
    <w:rsid w:val="0061430A"/>
    <w:rsid w:val="00614AA0"/>
    <w:rsid w:val="00614E0C"/>
    <w:rsid w:val="006154D7"/>
    <w:rsid w:val="006154F4"/>
    <w:rsid w:val="0061607D"/>
    <w:rsid w:val="00616885"/>
    <w:rsid w:val="00616BF7"/>
    <w:rsid w:val="00616DC0"/>
    <w:rsid w:val="00616E5D"/>
    <w:rsid w:val="00617E8E"/>
    <w:rsid w:val="00617ED4"/>
    <w:rsid w:val="0062023F"/>
    <w:rsid w:val="006205FD"/>
    <w:rsid w:val="006207A7"/>
    <w:rsid w:val="006209FA"/>
    <w:rsid w:val="00620AC3"/>
    <w:rsid w:val="00620D73"/>
    <w:rsid w:val="00620E11"/>
    <w:rsid w:val="00621118"/>
    <w:rsid w:val="006214E7"/>
    <w:rsid w:val="006219B0"/>
    <w:rsid w:val="00621BC7"/>
    <w:rsid w:val="00622226"/>
    <w:rsid w:val="0062243B"/>
    <w:rsid w:val="006225D3"/>
    <w:rsid w:val="00622738"/>
    <w:rsid w:val="006227FC"/>
    <w:rsid w:val="00622CAA"/>
    <w:rsid w:val="00623023"/>
    <w:rsid w:val="006233B2"/>
    <w:rsid w:val="00623943"/>
    <w:rsid w:val="00623B5A"/>
    <w:rsid w:val="00624CA3"/>
    <w:rsid w:val="006252EA"/>
    <w:rsid w:val="00625C98"/>
    <w:rsid w:val="00625D95"/>
    <w:rsid w:val="0062603B"/>
    <w:rsid w:val="006260E6"/>
    <w:rsid w:val="006264FD"/>
    <w:rsid w:val="00626C9D"/>
    <w:rsid w:val="00626E84"/>
    <w:rsid w:val="00627106"/>
    <w:rsid w:val="00627156"/>
    <w:rsid w:val="006279FA"/>
    <w:rsid w:val="00627A6D"/>
    <w:rsid w:val="00627ED8"/>
    <w:rsid w:val="0063043D"/>
    <w:rsid w:val="00630D51"/>
    <w:rsid w:val="0063123C"/>
    <w:rsid w:val="00631321"/>
    <w:rsid w:val="0063150C"/>
    <w:rsid w:val="006319E2"/>
    <w:rsid w:val="006325DC"/>
    <w:rsid w:val="00632664"/>
    <w:rsid w:val="00632C74"/>
    <w:rsid w:val="00632F6F"/>
    <w:rsid w:val="00633B70"/>
    <w:rsid w:val="00633BFD"/>
    <w:rsid w:val="00633D9E"/>
    <w:rsid w:val="00633E0D"/>
    <w:rsid w:val="00633F0B"/>
    <w:rsid w:val="00633F9F"/>
    <w:rsid w:val="0063420A"/>
    <w:rsid w:val="0063498B"/>
    <w:rsid w:val="00634CD6"/>
    <w:rsid w:val="006354AB"/>
    <w:rsid w:val="00635630"/>
    <w:rsid w:val="00635707"/>
    <w:rsid w:val="0063579E"/>
    <w:rsid w:val="00635E9F"/>
    <w:rsid w:val="00636328"/>
    <w:rsid w:val="00636E12"/>
    <w:rsid w:val="006371E0"/>
    <w:rsid w:val="00640933"/>
    <w:rsid w:val="00640ABB"/>
    <w:rsid w:val="00640B10"/>
    <w:rsid w:val="00640E85"/>
    <w:rsid w:val="00640EE6"/>
    <w:rsid w:val="00641214"/>
    <w:rsid w:val="0064132A"/>
    <w:rsid w:val="006415F5"/>
    <w:rsid w:val="0064231F"/>
    <w:rsid w:val="00642674"/>
    <w:rsid w:val="00642A51"/>
    <w:rsid w:val="00643A5E"/>
    <w:rsid w:val="00643CC8"/>
    <w:rsid w:val="00643F52"/>
    <w:rsid w:val="00644048"/>
    <w:rsid w:val="006441AF"/>
    <w:rsid w:val="006444F0"/>
    <w:rsid w:val="00644539"/>
    <w:rsid w:val="00644830"/>
    <w:rsid w:val="00644A8E"/>
    <w:rsid w:val="00644BB6"/>
    <w:rsid w:val="00644EB7"/>
    <w:rsid w:val="00645304"/>
    <w:rsid w:val="00645367"/>
    <w:rsid w:val="006459C5"/>
    <w:rsid w:val="00645AB5"/>
    <w:rsid w:val="00645E21"/>
    <w:rsid w:val="00645EC6"/>
    <w:rsid w:val="00646137"/>
    <w:rsid w:val="006462F8"/>
    <w:rsid w:val="00646413"/>
    <w:rsid w:val="0064668A"/>
    <w:rsid w:val="00646811"/>
    <w:rsid w:val="00646837"/>
    <w:rsid w:val="006468BF"/>
    <w:rsid w:val="00646B1A"/>
    <w:rsid w:val="00646EC5"/>
    <w:rsid w:val="006471BA"/>
    <w:rsid w:val="0064735B"/>
    <w:rsid w:val="00650333"/>
    <w:rsid w:val="006506BF"/>
    <w:rsid w:val="00650BD6"/>
    <w:rsid w:val="00650C29"/>
    <w:rsid w:val="006511E7"/>
    <w:rsid w:val="006513D4"/>
    <w:rsid w:val="00651B5B"/>
    <w:rsid w:val="00651BFD"/>
    <w:rsid w:val="00652052"/>
    <w:rsid w:val="0065234B"/>
    <w:rsid w:val="00652629"/>
    <w:rsid w:val="006529B6"/>
    <w:rsid w:val="00652D20"/>
    <w:rsid w:val="00652F38"/>
    <w:rsid w:val="00652FE7"/>
    <w:rsid w:val="006534C6"/>
    <w:rsid w:val="00653596"/>
    <w:rsid w:val="00653764"/>
    <w:rsid w:val="00653852"/>
    <w:rsid w:val="00653AB3"/>
    <w:rsid w:val="00653B2D"/>
    <w:rsid w:val="006544E2"/>
    <w:rsid w:val="006546D1"/>
    <w:rsid w:val="00655334"/>
    <w:rsid w:val="00655856"/>
    <w:rsid w:val="00655B39"/>
    <w:rsid w:val="00655F7A"/>
    <w:rsid w:val="00656114"/>
    <w:rsid w:val="006562BE"/>
    <w:rsid w:val="006562D4"/>
    <w:rsid w:val="006565A9"/>
    <w:rsid w:val="0065660D"/>
    <w:rsid w:val="006567B8"/>
    <w:rsid w:val="00656DD8"/>
    <w:rsid w:val="00656F1B"/>
    <w:rsid w:val="00657122"/>
    <w:rsid w:val="0065770A"/>
    <w:rsid w:val="006577D8"/>
    <w:rsid w:val="00657944"/>
    <w:rsid w:val="00657B35"/>
    <w:rsid w:val="00657BC9"/>
    <w:rsid w:val="00657CD9"/>
    <w:rsid w:val="00660149"/>
    <w:rsid w:val="00660627"/>
    <w:rsid w:val="006608EA"/>
    <w:rsid w:val="00660A67"/>
    <w:rsid w:val="00660D57"/>
    <w:rsid w:val="00661080"/>
    <w:rsid w:val="006611AD"/>
    <w:rsid w:val="006626E9"/>
    <w:rsid w:val="00662BD2"/>
    <w:rsid w:val="00662BEC"/>
    <w:rsid w:val="00662F9C"/>
    <w:rsid w:val="00663042"/>
    <w:rsid w:val="006631C7"/>
    <w:rsid w:val="0066327E"/>
    <w:rsid w:val="006634E5"/>
    <w:rsid w:val="00663932"/>
    <w:rsid w:val="0066413C"/>
    <w:rsid w:val="00664660"/>
    <w:rsid w:val="006646A3"/>
    <w:rsid w:val="00664885"/>
    <w:rsid w:val="00664AF5"/>
    <w:rsid w:val="00664CCA"/>
    <w:rsid w:val="00665A55"/>
    <w:rsid w:val="00665FA1"/>
    <w:rsid w:val="006661BD"/>
    <w:rsid w:val="006661C6"/>
    <w:rsid w:val="00666337"/>
    <w:rsid w:val="00666431"/>
    <w:rsid w:val="0066647E"/>
    <w:rsid w:val="006664F2"/>
    <w:rsid w:val="0066666B"/>
    <w:rsid w:val="00666692"/>
    <w:rsid w:val="00666847"/>
    <w:rsid w:val="0066687F"/>
    <w:rsid w:val="00666AB8"/>
    <w:rsid w:val="00666F36"/>
    <w:rsid w:val="0066718B"/>
    <w:rsid w:val="006673E9"/>
    <w:rsid w:val="006701CF"/>
    <w:rsid w:val="006702B4"/>
    <w:rsid w:val="00670809"/>
    <w:rsid w:val="00670DBB"/>
    <w:rsid w:val="00670E44"/>
    <w:rsid w:val="00670EBF"/>
    <w:rsid w:val="006718E1"/>
    <w:rsid w:val="006719B9"/>
    <w:rsid w:val="00672877"/>
    <w:rsid w:val="006728DB"/>
    <w:rsid w:val="00673053"/>
    <w:rsid w:val="006734A7"/>
    <w:rsid w:val="00673663"/>
    <w:rsid w:val="006736C8"/>
    <w:rsid w:val="0067370E"/>
    <w:rsid w:val="0067386E"/>
    <w:rsid w:val="00673925"/>
    <w:rsid w:val="00673B17"/>
    <w:rsid w:val="006742BE"/>
    <w:rsid w:val="006746A5"/>
    <w:rsid w:val="00674F83"/>
    <w:rsid w:val="00675659"/>
    <w:rsid w:val="006757EB"/>
    <w:rsid w:val="0067589B"/>
    <w:rsid w:val="006758B2"/>
    <w:rsid w:val="0067599B"/>
    <w:rsid w:val="00675AD9"/>
    <w:rsid w:val="00675C95"/>
    <w:rsid w:val="00675EAD"/>
    <w:rsid w:val="006762BA"/>
    <w:rsid w:val="00676562"/>
    <w:rsid w:val="00676789"/>
    <w:rsid w:val="00676D91"/>
    <w:rsid w:val="00676F9F"/>
    <w:rsid w:val="0067750C"/>
    <w:rsid w:val="006775AE"/>
    <w:rsid w:val="0067772B"/>
    <w:rsid w:val="00677D74"/>
    <w:rsid w:val="00677E78"/>
    <w:rsid w:val="006803DF"/>
    <w:rsid w:val="00680D41"/>
    <w:rsid w:val="00680E78"/>
    <w:rsid w:val="00681142"/>
    <w:rsid w:val="006814FE"/>
    <w:rsid w:val="0068165B"/>
    <w:rsid w:val="00682727"/>
    <w:rsid w:val="006829C2"/>
    <w:rsid w:val="00682B49"/>
    <w:rsid w:val="00682FCC"/>
    <w:rsid w:val="0068320B"/>
    <w:rsid w:val="0068356B"/>
    <w:rsid w:val="00683BCA"/>
    <w:rsid w:val="00684079"/>
    <w:rsid w:val="006841F9"/>
    <w:rsid w:val="00684274"/>
    <w:rsid w:val="0068486F"/>
    <w:rsid w:val="00684ADD"/>
    <w:rsid w:val="006850D1"/>
    <w:rsid w:val="0068574A"/>
    <w:rsid w:val="0068581E"/>
    <w:rsid w:val="006858A5"/>
    <w:rsid w:val="00685BF8"/>
    <w:rsid w:val="00685DD3"/>
    <w:rsid w:val="006864DF"/>
    <w:rsid w:val="006866EA"/>
    <w:rsid w:val="00686ABB"/>
    <w:rsid w:val="00686E22"/>
    <w:rsid w:val="0068714B"/>
    <w:rsid w:val="006873D5"/>
    <w:rsid w:val="0068758C"/>
    <w:rsid w:val="00687D41"/>
    <w:rsid w:val="00687DC2"/>
    <w:rsid w:val="0069052E"/>
    <w:rsid w:val="006905C3"/>
    <w:rsid w:val="00690A01"/>
    <w:rsid w:val="00690D73"/>
    <w:rsid w:val="006911E5"/>
    <w:rsid w:val="0069134C"/>
    <w:rsid w:val="00691BD6"/>
    <w:rsid w:val="00691C9F"/>
    <w:rsid w:val="006921A2"/>
    <w:rsid w:val="00692325"/>
    <w:rsid w:val="00693794"/>
    <w:rsid w:val="00694031"/>
    <w:rsid w:val="006940D1"/>
    <w:rsid w:val="00694302"/>
    <w:rsid w:val="00694415"/>
    <w:rsid w:val="00694587"/>
    <w:rsid w:val="00694D6E"/>
    <w:rsid w:val="00695235"/>
    <w:rsid w:val="00695A54"/>
    <w:rsid w:val="006961A4"/>
    <w:rsid w:val="00696B5C"/>
    <w:rsid w:val="00696C69"/>
    <w:rsid w:val="00696D84"/>
    <w:rsid w:val="00697666"/>
    <w:rsid w:val="00697A48"/>
    <w:rsid w:val="00697B38"/>
    <w:rsid w:val="00697BC5"/>
    <w:rsid w:val="006A05CC"/>
    <w:rsid w:val="006A091A"/>
    <w:rsid w:val="006A0E8F"/>
    <w:rsid w:val="006A12F6"/>
    <w:rsid w:val="006A1520"/>
    <w:rsid w:val="006A1825"/>
    <w:rsid w:val="006A1A05"/>
    <w:rsid w:val="006A1F61"/>
    <w:rsid w:val="006A21E2"/>
    <w:rsid w:val="006A2273"/>
    <w:rsid w:val="006A2C16"/>
    <w:rsid w:val="006A40C5"/>
    <w:rsid w:val="006A4162"/>
    <w:rsid w:val="006A417F"/>
    <w:rsid w:val="006A429A"/>
    <w:rsid w:val="006A43CC"/>
    <w:rsid w:val="006A47AC"/>
    <w:rsid w:val="006A4862"/>
    <w:rsid w:val="006A4D1D"/>
    <w:rsid w:val="006A4D5D"/>
    <w:rsid w:val="006A4E5D"/>
    <w:rsid w:val="006A53BE"/>
    <w:rsid w:val="006A5633"/>
    <w:rsid w:val="006A5845"/>
    <w:rsid w:val="006A591A"/>
    <w:rsid w:val="006A5E36"/>
    <w:rsid w:val="006A6197"/>
    <w:rsid w:val="006A63D0"/>
    <w:rsid w:val="006A6C8D"/>
    <w:rsid w:val="006A6F34"/>
    <w:rsid w:val="006A7171"/>
    <w:rsid w:val="006A7206"/>
    <w:rsid w:val="006A76D5"/>
    <w:rsid w:val="006A7773"/>
    <w:rsid w:val="006A7C0D"/>
    <w:rsid w:val="006A7DF9"/>
    <w:rsid w:val="006B092C"/>
    <w:rsid w:val="006B0B0A"/>
    <w:rsid w:val="006B0C4F"/>
    <w:rsid w:val="006B0D2C"/>
    <w:rsid w:val="006B0E5F"/>
    <w:rsid w:val="006B0ECA"/>
    <w:rsid w:val="006B0F6A"/>
    <w:rsid w:val="006B1C34"/>
    <w:rsid w:val="006B1C9D"/>
    <w:rsid w:val="006B2213"/>
    <w:rsid w:val="006B22F6"/>
    <w:rsid w:val="006B2407"/>
    <w:rsid w:val="006B241C"/>
    <w:rsid w:val="006B2BEA"/>
    <w:rsid w:val="006B2DD2"/>
    <w:rsid w:val="006B364B"/>
    <w:rsid w:val="006B36C8"/>
    <w:rsid w:val="006B373E"/>
    <w:rsid w:val="006B3BD7"/>
    <w:rsid w:val="006B3E9E"/>
    <w:rsid w:val="006B4064"/>
    <w:rsid w:val="006B4078"/>
    <w:rsid w:val="006B4113"/>
    <w:rsid w:val="006B454E"/>
    <w:rsid w:val="006B4609"/>
    <w:rsid w:val="006B48C9"/>
    <w:rsid w:val="006B4DF6"/>
    <w:rsid w:val="006B4F72"/>
    <w:rsid w:val="006B4FA8"/>
    <w:rsid w:val="006B509D"/>
    <w:rsid w:val="006B5360"/>
    <w:rsid w:val="006B5753"/>
    <w:rsid w:val="006B6009"/>
    <w:rsid w:val="006B639A"/>
    <w:rsid w:val="006B64A0"/>
    <w:rsid w:val="006B73AA"/>
    <w:rsid w:val="006B771F"/>
    <w:rsid w:val="006B7C82"/>
    <w:rsid w:val="006C08C1"/>
    <w:rsid w:val="006C09E7"/>
    <w:rsid w:val="006C0E54"/>
    <w:rsid w:val="006C0ED3"/>
    <w:rsid w:val="006C12CE"/>
    <w:rsid w:val="006C13A6"/>
    <w:rsid w:val="006C169B"/>
    <w:rsid w:val="006C189A"/>
    <w:rsid w:val="006C23EC"/>
    <w:rsid w:val="006C25E2"/>
    <w:rsid w:val="006C2BE7"/>
    <w:rsid w:val="006C2E18"/>
    <w:rsid w:val="006C31EC"/>
    <w:rsid w:val="006C3923"/>
    <w:rsid w:val="006C3935"/>
    <w:rsid w:val="006C3CD8"/>
    <w:rsid w:val="006C3E40"/>
    <w:rsid w:val="006C41BC"/>
    <w:rsid w:val="006C41DF"/>
    <w:rsid w:val="006C444C"/>
    <w:rsid w:val="006C4AA8"/>
    <w:rsid w:val="006C4CF9"/>
    <w:rsid w:val="006C4D7F"/>
    <w:rsid w:val="006C52B4"/>
    <w:rsid w:val="006C53F4"/>
    <w:rsid w:val="006C5D46"/>
    <w:rsid w:val="006C71B3"/>
    <w:rsid w:val="006C73EA"/>
    <w:rsid w:val="006C75F7"/>
    <w:rsid w:val="006C7DD0"/>
    <w:rsid w:val="006D0190"/>
    <w:rsid w:val="006D0271"/>
    <w:rsid w:val="006D0303"/>
    <w:rsid w:val="006D1258"/>
    <w:rsid w:val="006D1531"/>
    <w:rsid w:val="006D1717"/>
    <w:rsid w:val="006D1870"/>
    <w:rsid w:val="006D18DE"/>
    <w:rsid w:val="006D19A8"/>
    <w:rsid w:val="006D19DB"/>
    <w:rsid w:val="006D1C29"/>
    <w:rsid w:val="006D1CE5"/>
    <w:rsid w:val="006D20CF"/>
    <w:rsid w:val="006D23DE"/>
    <w:rsid w:val="006D2984"/>
    <w:rsid w:val="006D299E"/>
    <w:rsid w:val="006D33C1"/>
    <w:rsid w:val="006D34A9"/>
    <w:rsid w:val="006D352C"/>
    <w:rsid w:val="006D35DB"/>
    <w:rsid w:val="006D4495"/>
    <w:rsid w:val="006D450A"/>
    <w:rsid w:val="006D5049"/>
    <w:rsid w:val="006D50DB"/>
    <w:rsid w:val="006D52A2"/>
    <w:rsid w:val="006D588D"/>
    <w:rsid w:val="006D58FA"/>
    <w:rsid w:val="006D5E75"/>
    <w:rsid w:val="006D6596"/>
    <w:rsid w:val="006D6B4D"/>
    <w:rsid w:val="006D7184"/>
    <w:rsid w:val="006D74F7"/>
    <w:rsid w:val="006D79A2"/>
    <w:rsid w:val="006E04C3"/>
    <w:rsid w:val="006E0554"/>
    <w:rsid w:val="006E07A6"/>
    <w:rsid w:val="006E1149"/>
    <w:rsid w:val="006E1563"/>
    <w:rsid w:val="006E1645"/>
    <w:rsid w:val="006E16B9"/>
    <w:rsid w:val="006E1C2F"/>
    <w:rsid w:val="006E20B8"/>
    <w:rsid w:val="006E2254"/>
    <w:rsid w:val="006E227F"/>
    <w:rsid w:val="006E2294"/>
    <w:rsid w:val="006E2F09"/>
    <w:rsid w:val="006E34E1"/>
    <w:rsid w:val="006E3585"/>
    <w:rsid w:val="006E3C8C"/>
    <w:rsid w:val="006E467F"/>
    <w:rsid w:val="006E4A89"/>
    <w:rsid w:val="006E4D11"/>
    <w:rsid w:val="006E543A"/>
    <w:rsid w:val="006E558C"/>
    <w:rsid w:val="006E58A5"/>
    <w:rsid w:val="006E58AC"/>
    <w:rsid w:val="006E5986"/>
    <w:rsid w:val="006E5A19"/>
    <w:rsid w:val="006E5ABD"/>
    <w:rsid w:val="006E5B75"/>
    <w:rsid w:val="006E5CC2"/>
    <w:rsid w:val="006E5F62"/>
    <w:rsid w:val="006E5FB1"/>
    <w:rsid w:val="006E68F8"/>
    <w:rsid w:val="006E700A"/>
    <w:rsid w:val="006E733E"/>
    <w:rsid w:val="006E739C"/>
    <w:rsid w:val="006E7A17"/>
    <w:rsid w:val="006E7C55"/>
    <w:rsid w:val="006E7D7E"/>
    <w:rsid w:val="006F003D"/>
    <w:rsid w:val="006F01FC"/>
    <w:rsid w:val="006F05C0"/>
    <w:rsid w:val="006F05C1"/>
    <w:rsid w:val="006F05C7"/>
    <w:rsid w:val="006F0828"/>
    <w:rsid w:val="006F08BB"/>
    <w:rsid w:val="006F0FDF"/>
    <w:rsid w:val="006F19AD"/>
    <w:rsid w:val="006F1A80"/>
    <w:rsid w:val="006F1CCE"/>
    <w:rsid w:val="006F1D4C"/>
    <w:rsid w:val="006F1F38"/>
    <w:rsid w:val="006F24A2"/>
    <w:rsid w:val="006F26ED"/>
    <w:rsid w:val="006F2EFD"/>
    <w:rsid w:val="006F32BD"/>
    <w:rsid w:val="006F3650"/>
    <w:rsid w:val="006F3A20"/>
    <w:rsid w:val="006F3BE8"/>
    <w:rsid w:val="006F3DD2"/>
    <w:rsid w:val="006F3FBB"/>
    <w:rsid w:val="006F3FC0"/>
    <w:rsid w:val="006F4578"/>
    <w:rsid w:val="006F4631"/>
    <w:rsid w:val="006F472C"/>
    <w:rsid w:val="006F4AF8"/>
    <w:rsid w:val="006F56E1"/>
    <w:rsid w:val="006F57F9"/>
    <w:rsid w:val="006F614C"/>
    <w:rsid w:val="006F65CC"/>
    <w:rsid w:val="006F6D4D"/>
    <w:rsid w:val="006F6FCE"/>
    <w:rsid w:val="006F7458"/>
    <w:rsid w:val="006F74A0"/>
    <w:rsid w:val="006F75B2"/>
    <w:rsid w:val="006F75E7"/>
    <w:rsid w:val="006F7905"/>
    <w:rsid w:val="007003C4"/>
    <w:rsid w:val="007003F0"/>
    <w:rsid w:val="0070057C"/>
    <w:rsid w:val="0070064A"/>
    <w:rsid w:val="00700895"/>
    <w:rsid w:val="00700B0A"/>
    <w:rsid w:val="00700B67"/>
    <w:rsid w:val="007015A2"/>
    <w:rsid w:val="00701688"/>
    <w:rsid w:val="00701B20"/>
    <w:rsid w:val="00701B5D"/>
    <w:rsid w:val="00701B6B"/>
    <w:rsid w:val="00701BBC"/>
    <w:rsid w:val="00701EEB"/>
    <w:rsid w:val="0070261D"/>
    <w:rsid w:val="007026B1"/>
    <w:rsid w:val="00702899"/>
    <w:rsid w:val="00702D96"/>
    <w:rsid w:val="0070373E"/>
    <w:rsid w:val="00703DF3"/>
    <w:rsid w:val="007049D3"/>
    <w:rsid w:val="00704CB1"/>
    <w:rsid w:val="007055AA"/>
    <w:rsid w:val="007059B2"/>
    <w:rsid w:val="0070631F"/>
    <w:rsid w:val="00706777"/>
    <w:rsid w:val="0070692E"/>
    <w:rsid w:val="00706ED1"/>
    <w:rsid w:val="007074B2"/>
    <w:rsid w:val="00707B36"/>
    <w:rsid w:val="00707B4A"/>
    <w:rsid w:val="00707CA5"/>
    <w:rsid w:val="00710B95"/>
    <w:rsid w:val="00710EF5"/>
    <w:rsid w:val="007113F4"/>
    <w:rsid w:val="0071146F"/>
    <w:rsid w:val="007114A4"/>
    <w:rsid w:val="00711520"/>
    <w:rsid w:val="007115B6"/>
    <w:rsid w:val="0071164A"/>
    <w:rsid w:val="00711676"/>
    <w:rsid w:val="00711F62"/>
    <w:rsid w:val="00712277"/>
    <w:rsid w:val="00712515"/>
    <w:rsid w:val="00712562"/>
    <w:rsid w:val="007126EF"/>
    <w:rsid w:val="00712742"/>
    <w:rsid w:val="007129AC"/>
    <w:rsid w:val="00712B0F"/>
    <w:rsid w:val="00712F95"/>
    <w:rsid w:val="007131EF"/>
    <w:rsid w:val="00713315"/>
    <w:rsid w:val="00713490"/>
    <w:rsid w:val="007135A7"/>
    <w:rsid w:val="00713638"/>
    <w:rsid w:val="00713D0F"/>
    <w:rsid w:val="0071400F"/>
    <w:rsid w:val="00714063"/>
    <w:rsid w:val="007146CE"/>
    <w:rsid w:val="007147E5"/>
    <w:rsid w:val="00714AA1"/>
    <w:rsid w:val="00714B12"/>
    <w:rsid w:val="00714C5F"/>
    <w:rsid w:val="00715825"/>
    <w:rsid w:val="0071640D"/>
    <w:rsid w:val="00716515"/>
    <w:rsid w:val="007166C7"/>
    <w:rsid w:val="00716AF1"/>
    <w:rsid w:val="00716BF2"/>
    <w:rsid w:val="00716DF1"/>
    <w:rsid w:val="00716F48"/>
    <w:rsid w:val="007173C7"/>
    <w:rsid w:val="00717730"/>
    <w:rsid w:val="00717C3F"/>
    <w:rsid w:val="00717CC9"/>
    <w:rsid w:val="00717E3E"/>
    <w:rsid w:val="00717EDF"/>
    <w:rsid w:val="00720242"/>
    <w:rsid w:val="007203AD"/>
    <w:rsid w:val="00720762"/>
    <w:rsid w:val="007207B0"/>
    <w:rsid w:val="00720DE9"/>
    <w:rsid w:val="00720EFA"/>
    <w:rsid w:val="00720F35"/>
    <w:rsid w:val="0072197E"/>
    <w:rsid w:val="00722472"/>
    <w:rsid w:val="0072253D"/>
    <w:rsid w:val="007225D1"/>
    <w:rsid w:val="00723552"/>
    <w:rsid w:val="0072377A"/>
    <w:rsid w:val="007248D1"/>
    <w:rsid w:val="00724B2B"/>
    <w:rsid w:val="00724BAD"/>
    <w:rsid w:val="00724BB5"/>
    <w:rsid w:val="00724BB7"/>
    <w:rsid w:val="007255D6"/>
    <w:rsid w:val="00725773"/>
    <w:rsid w:val="00725CBE"/>
    <w:rsid w:val="007260A0"/>
    <w:rsid w:val="007266CC"/>
    <w:rsid w:val="00726774"/>
    <w:rsid w:val="00726864"/>
    <w:rsid w:val="00726DC1"/>
    <w:rsid w:val="00726FDB"/>
    <w:rsid w:val="0072744F"/>
    <w:rsid w:val="00727A96"/>
    <w:rsid w:val="00727BBB"/>
    <w:rsid w:val="00727C41"/>
    <w:rsid w:val="00727DEE"/>
    <w:rsid w:val="00727E0B"/>
    <w:rsid w:val="007300BB"/>
    <w:rsid w:val="0073025B"/>
    <w:rsid w:val="007304DC"/>
    <w:rsid w:val="00730625"/>
    <w:rsid w:val="00730B06"/>
    <w:rsid w:val="0073155C"/>
    <w:rsid w:val="00731A40"/>
    <w:rsid w:val="00731BAF"/>
    <w:rsid w:val="00731C26"/>
    <w:rsid w:val="00731D1C"/>
    <w:rsid w:val="00731E0E"/>
    <w:rsid w:val="00732329"/>
    <w:rsid w:val="00732533"/>
    <w:rsid w:val="007325EF"/>
    <w:rsid w:val="00732625"/>
    <w:rsid w:val="00732C22"/>
    <w:rsid w:val="00732EAD"/>
    <w:rsid w:val="007335FF"/>
    <w:rsid w:val="00733757"/>
    <w:rsid w:val="007339A4"/>
    <w:rsid w:val="007339D5"/>
    <w:rsid w:val="00733E80"/>
    <w:rsid w:val="00733F99"/>
    <w:rsid w:val="00734572"/>
    <w:rsid w:val="00734693"/>
    <w:rsid w:val="00734B29"/>
    <w:rsid w:val="00734E77"/>
    <w:rsid w:val="007356E5"/>
    <w:rsid w:val="007357C2"/>
    <w:rsid w:val="00735A57"/>
    <w:rsid w:val="00735C77"/>
    <w:rsid w:val="0073623B"/>
    <w:rsid w:val="007365EF"/>
    <w:rsid w:val="007368FE"/>
    <w:rsid w:val="00736933"/>
    <w:rsid w:val="00736992"/>
    <w:rsid w:val="00736DF9"/>
    <w:rsid w:val="00736F3C"/>
    <w:rsid w:val="00736F48"/>
    <w:rsid w:val="007373F0"/>
    <w:rsid w:val="00737500"/>
    <w:rsid w:val="00737521"/>
    <w:rsid w:val="00737624"/>
    <w:rsid w:val="00740753"/>
    <w:rsid w:val="00740A26"/>
    <w:rsid w:val="00740B63"/>
    <w:rsid w:val="00740C5B"/>
    <w:rsid w:val="00740FFD"/>
    <w:rsid w:val="0074110C"/>
    <w:rsid w:val="007412E7"/>
    <w:rsid w:val="007420C3"/>
    <w:rsid w:val="007422A1"/>
    <w:rsid w:val="007423F4"/>
    <w:rsid w:val="00742573"/>
    <w:rsid w:val="007428DA"/>
    <w:rsid w:val="00742DFA"/>
    <w:rsid w:val="00742E1C"/>
    <w:rsid w:val="00742E45"/>
    <w:rsid w:val="00742E62"/>
    <w:rsid w:val="00743256"/>
    <w:rsid w:val="007438A9"/>
    <w:rsid w:val="007438E7"/>
    <w:rsid w:val="00743A34"/>
    <w:rsid w:val="00743AD8"/>
    <w:rsid w:val="00743E61"/>
    <w:rsid w:val="00743F21"/>
    <w:rsid w:val="007443BD"/>
    <w:rsid w:val="007452CB"/>
    <w:rsid w:val="0074541E"/>
    <w:rsid w:val="007459EF"/>
    <w:rsid w:val="0074629F"/>
    <w:rsid w:val="0074690C"/>
    <w:rsid w:val="007469D6"/>
    <w:rsid w:val="00746C17"/>
    <w:rsid w:val="00746D55"/>
    <w:rsid w:val="00747059"/>
    <w:rsid w:val="007473EB"/>
    <w:rsid w:val="00747474"/>
    <w:rsid w:val="007474AF"/>
    <w:rsid w:val="007474CD"/>
    <w:rsid w:val="007476E5"/>
    <w:rsid w:val="00747842"/>
    <w:rsid w:val="00747859"/>
    <w:rsid w:val="007478C8"/>
    <w:rsid w:val="007479C2"/>
    <w:rsid w:val="00747E23"/>
    <w:rsid w:val="00747E6B"/>
    <w:rsid w:val="00750D81"/>
    <w:rsid w:val="00751018"/>
    <w:rsid w:val="007517CA"/>
    <w:rsid w:val="00751B49"/>
    <w:rsid w:val="00751C3A"/>
    <w:rsid w:val="00751D8F"/>
    <w:rsid w:val="00751E42"/>
    <w:rsid w:val="00752F81"/>
    <w:rsid w:val="007535D9"/>
    <w:rsid w:val="00753765"/>
    <w:rsid w:val="00753902"/>
    <w:rsid w:val="00753CA3"/>
    <w:rsid w:val="00754196"/>
    <w:rsid w:val="0075504F"/>
    <w:rsid w:val="00755253"/>
    <w:rsid w:val="007553AB"/>
    <w:rsid w:val="00755F9D"/>
    <w:rsid w:val="00755FFB"/>
    <w:rsid w:val="00756197"/>
    <w:rsid w:val="00756417"/>
    <w:rsid w:val="0075650B"/>
    <w:rsid w:val="007569A2"/>
    <w:rsid w:val="00756D95"/>
    <w:rsid w:val="00756DB5"/>
    <w:rsid w:val="00756FB7"/>
    <w:rsid w:val="007573FE"/>
    <w:rsid w:val="007577BD"/>
    <w:rsid w:val="00757EDD"/>
    <w:rsid w:val="007603D6"/>
    <w:rsid w:val="0076070A"/>
    <w:rsid w:val="00760BF8"/>
    <w:rsid w:val="0076158F"/>
    <w:rsid w:val="007618DC"/>
    <w:rsid w:val="007627E0"/>
    <w:rsid w:val="007633C4"/>
    <w:rsid w:val="00763761"/>
    <w:rsid w:val="00763819"/>
    <w:rsid w:val="00763C13"/>
    <w:rsid w:val="00764399"/>
    <w:rsid w:val="007647D8"/>
    <w:rsid w:val="00764800"/>
    <w:rsid w:val="00764E12"/>
    <w:rsid w:val="00764F83"/>
    <w:rsid w:val="00765092"/>
    <w:rsid w:val="007654AF"/>
    <w:rsid w:val="007657C6"/>
    <w:rsid w:val="007658DB"/>
    <w:rsid w:val="00765A62"/>
    <w:rsid w:val="00766E4E"/>
    <w:rsid w:val="00766F98"/>
    <w:rsid w:val="0076709E"/>
    <w:rsid w:val="007674DB"/>
    <w:rsid w:val="0076775B"/>
    <w:rsid w:val="00767767"/>
    <w:rsid w:val="00767A28"/>
    <w:rsid w:val="00767C67"/>
    <w:rsid w:val="00767E99"/>
    <w:rsid w:val="00767F88"/>
    <w:rsid w:val="0077007C"/>
    <w:rsid w:val="0077008E"/>
    <w:rsid w:val="00770503"/>
    <w:rsid w:val="007707E2"/>
    <w:rsid w:val="007710A6"/>
    <w:rsid w:val="00771DDD"/>
    <w:rsid w:val="00771F58"/>
    <w:rsid w:val="00771F96"/>
    <w:rsid w:val="007724A3"/>
    <w:rsid w:val="00772F54"/>
    <w:rsid w:val="00773BB8"/>
    <w:rsid w:val="00773CEA"/>
    <w:rsid w:val="0077437A"/>
    <w:rsid w:val="007743C2"/>
    <w:rsid w:val="007744EA"/>
    <w:rsid w:val="0077468D"/>
    <w:rsid w:val="00774F87"/>
    <w:rsid w:val="00774FFB"/>
    <w:rsid w:val="0077531A"/>
    <w:rsid w:val="00775340"/>
    <w:rsid w:val="007753D0"/>
    <w:rsid w:val="0077599B"/>
    <w:rsid w:val="00775DCD"/>
    <w:rsid w:val="00775E02"/>
    <w:rsid w:val="00776380"/>
    <w:rsid w:val="007766E6"/>
    <w:rsid w:val="00776738"/>
    <w:rsid w:val="00776755"/>
    <w:rsid w:val="00776796"/>
    <w:rsid w:val="00776A73"/>
    <w:rsid w:val="00776B7D"/>
    <w:rsid w:val="0077706F"/>
    <w:rsid w:val="00777369"/>
    <w:rsid w:val="007777AF"/>
    <w:rsid w:val="007777B8"/>
    <w:rsid w:val="007778D0"/>
    <w:rsid w:val="00777BD7"/>
    <w:rsid w:val="00777CF6"/>
    <w:rsid w:val="0078067B"/>
    <w:rsid w:val="00780D1F"/>
    <w:rsid w:val="0078115F"/>
    <w:rsid w:val="00781344"/>
    <w:rsid w:val="00781486"/>
    <w:rsid w:val="007815F7"/>
    <w:rsid w:val="0078187E"/>
    <w:rsid w:val="00781A7B"/>
    <w:rsid w:val="00781BE0"/>
    <w:rsid w:val="00781BF1"/>
    <w:rsid w:val="00781FC2"/>
    <w:rsid w:val="0078232D"/>
    <w:rsid w:val="007823D1"/>
    <w:rsid w:val="00782695"/>
    <w:rsid w:val="00782702"/>
    <w:rsid w:val="00782E4B"/>
    <w:rsid w:val="007831AF"/>
    <w:rsid w:val="00783229"/>
    <w:rsid w:val="0078341F"/>
    <w:rsid w:val="00783570"/>
    <w:rsid w:val="00783639"/>
    <w:rsid w:val="00783DD1"/>
    <w:rsid w:val="00783E02"/>
    <w:rsid w:val="007842EA"/>
    <w:rsid w:val="00784391"/>
    <w:rsid w:val="00784687"/>
    <w:rsid w:val="00785489"/>
    <w:rsid w:val="0078578A"/>
    <w:rsid w:val="007857FB"/>
    <w:rsid w:val="007862B0"/>
    <w:rsid w:val="00786346"/>
    <w:rsid w:val="00786617"/>
    <w:rsid w:val="00786784"/>
    <w:rsid w:val="0078744B"/>
    <w:rsid w:val="00787E2B"/>
    <w:rsid w:val="00787F2C"/>
    <w:rsid w:val="00787F9E"/>
    <w:rsid w:val="00790221"/>
    <w:rsid w:val="00790B25"/>
    <w:rsid w:val="00790C5F"/>
    <w:rsid w:val="00790FFC"/>
    <w:rsid w:val="00791247"/>
    <w:rsid w:val="00791C31"/>
    <w:rsid w:val="00792174"/>
    <w:rsid w:val="0079257B"/>
    <w:rsid w:val="00792824"/>
    <w:rsid w:val="00792B2F"/>
    <w:rsid w:val="00792D7C"/>
    <w:rsid w:val="00792F31"/>
    <w:rsid w:val="00792F86"/>
    <w:rsid w:val="007930C9"/>
    <w:rsid w:val="0079321A"/>
    <w:rsid w:val="0079347C"/>
    <w:rsid w:val="00793822"/>
    <w:rsid w:val="00793969"/>
    <w:rsid w:val="00793AD6"/>
    <w:rsid w:val="00793EE2"/>
    <w:rsid w:val="0079436F"/>
    <w:rsid w:val="007943DD"/>
    <w:rsid w:val="0079445B"/>
    <w:rsid w:val="007946E6"/>
    <w:rsid w:val="0079480F"/>
    <w:rsid w:val="00794994"/>
    <w:rsid w:val="00795004"/>
    <w:rsid w:val="00795006"/>
    <w:rsid w:val="00795020"/>
    <w:rsid w:val="00795648"/>
    <w:rsid w:val="0079586C"/>
    <w:rsid w:val="00795A8C"/>
    <w:rsid w:val="007960AB"/>
    <w:rsid w:val="007960FD"/>
    <w:rsid w:val="00796DD3"/>
    <w:rsid w:val="00796FD7"/>
    <w:rsid w:val="00796FFE"/>
    <w:rsid w:val="007972F8"/>
    <w:rsid w:val="00797375"/>
    <w:rsid w:val="00797A09"/>
    <w:rsid w:val="00797C37"/>
    <w:rsid w:val="00797CBA"/>
    <w:rsid w:val="00797DAF"/>
    <w:rsid w:val="007A0053"/>
    <w:rsid w:val="007A0379"/>
    <w:rsid w:val="007A0649"/>
    <w:rsid w:val="007A08C7"/>
    <w:rsid w:val="007A0B22"/>
    <w:rsid w:val="007A0E3B"/>
    <w:rsid w:val="007A12BA"/>
    <w:rsid w:val="007A1317"/>
    <w:rsid w:val="007A14FA"/>
    <w:rsid w:val="007A151D"/>
    <w:rsid w:val="007A1B30"/>
    <w:rsid w:val="007A1C4A"/>
    <w:rsid w:val="007A1E3B"/>
    <w:rsid w:val="007A2A7A"/>
    <w:rsid w:val="007A2FF5"/>
    <w:rsid w:val="007A313B"/>
    <w:rsid w:val="007A353E"/>
    <w:rsid w:val="007A3ADA"/>
    <w:rsid w:val="007A3B04"/>
    <w:rsid w:val="007A3C68"/>
    <w:rsid w:val="007A4000"/>
    <w:rsid w:val="007A40E7"/>
    <w:rsid w:val="007A43E8"/>
    <w:rsid w:val="007A4426"/>
    <w:rsid w:val="007A4535"/>
    <w:rsid w:val="007A4860"/>
    <w:rsid w:val="007A4945"/>
    <w:rsid w:val="007A4BF9"/>
    <w:rsid w:val="007A4F15"/>
    <w:rsid w:val="007A525A"/>
    <w:rsid w:val="007A528F"/>
    <w:rsid w:val="007A530C"/>
    <w:rsid w:val="007A556B"/>
    <w:rsid w:val="007A57F7"/>
    <w:rsid w:val="007A58CF"/>
    <w:rsid w:val="007A5AD7"/>
    <w:rsid w:val="007A5BE5"/>
    <w:rsid w:val="007A7151"/>
    <w:rsid w:val="007A78BA"/>
    <w:rsid w:val="007A797B"/>
    <w:rsid w:val="007A7F69"/>
    <w:rsid w:val="007B029C"/>
    <w:rsid w:val="007B02CA"/>
    <w:rsid w:val="007B041E"/>
    <w:rsid w:val="007B04E5"/>
    <w:rsid w:val="007B0661"/>
    <w:rsid w:val="007B06DB"/>
    <w:rsid w:val="007B0A0A"/>
    <w:rsid w:val="007B0C68"/>
    <w:rsid w:val="007B1E64"/>
    <w:rsid w:val="007B228A"/>
    <w:rsid w:val="007B2465"/>
    <w:rsid w:val="007B258F"/>
    <w:rsid w:val="007B27C7"/>
    <w:rsid w:val="007B2B7A"/>
    <w:rsid w:val="007B3238"/>
    <w:rsid w:val="007B3687"/>
    <w:rsid w:val="007B37AC"/>
    <w:rsid w:val="007B37F4"/>
    <w:rsid w:val="007B38F6"/>
    <w:rsid w:val="007B3C24"/>
    <w:rsid w:val="007B43DF"/>
    <w:rsid w:val="007B4682"/>
    <w:rsid w:val="007B4BCB"/>
    <w:rsid w:val="007B5615"/>
    <w:rsid w:val="007B5E6C"/>
    <w:rsid w:val="007B6586"/>
    <w:rsid w:val="007B6A46"/>
    <w:rsid w:val="007B6F62"/>
    <w:rsid w:val="007B7059"/>
    <w:rsid w:val="007B73A6"/>
    <w:rsid w:val="007B791F"/>
    <w:rsid w:val="007B7D70"/>
    <w:rsid w:val="007B7DE3"/>
    <w:rsid w:val="007C07B3"/>
    <w:rsid w:val="007C08BB"/>
    <w:rsid w:val="007C0A90"/>
    <w:rsid w:val="007C0B79"/>
    <w:rsid w:val="007C0BD9"/>
    <w:rsid w:val="007C0CE4"/>
    <w:rsid w:val="007C206D"/>
    <w:rsid w:val="007C23BD"/>
    <w:rsid w:val="007C2A32"/>
    <w:rsid w:val="007C2AD0"/>
    <w:rsid w:val="007C2B06"/>
    <w:rsid w:val="007C339D"/>
    <w:rsid w:val="007C3438"/>
    <w:rsid w:val="007C35C7"/>
    <w:rsid w:val="007C375F"/>
    <w:rsid w:val="007C3B57"/>
    <w:rsid w:val="007C3C4D"/>
    <w:rsid w:val="007C3CDF"/>
    <w:rsid w:val="007C3F51"/>
    <w:rsid w:val="007C41B8"/>
    <w:rsid w:val="007C43AE"/>
    <w:rsid w:val="007C4472"/>
    <w:rsid w:val="007C46F3"/>
    <w:rsid w:val="007C4B0C"/>
    <w:rsid w:val="007C4B3C"/>
    <w:rsid w:val="007C528F"/>
    <w:rsid w:val="007C557D"/>
    <w:rsid w:val="007C589C"/>
    <w:rsid w:val="007C5ADE"/>
    <w:rsid w:val="007C5AF8"/>
    <w:rsid w:val="007C5FBE"/>
    <w:rsid w:val="007C6416"/>
    <w:rsid w:val="007C6802"/>
    <w:rsid w:val="007C6A00"/>
    <w:rsid w:val="007C6A14"/>
    <w:rsid w:val="007C6AA2"/>
    <w:rsid w:val="007C6C5C"/>
    <w:rsid w:val="007C6F23"/>
    <w:rsid w:val="007C72E8"/>
    <w:rsid w:val="007C7C9D"/>
    <w:rsid w:val="007D01C3"/>
    <w:rsid w:val="007D0210"/>
    <w:rsid w:val="007D022F"/>
    <w:rsid w:val="007D04BC"/>
    <w:rsid w:val="007D059F"/>
    <w:rsid w:val="007D0808"/>
    <w:rsid w:val="007D083A"/>
    <w:rsid w:val="007D1144"/>
    <w:rsid w:val="007D120A"/>
    <w:rsid w:val="007D16C7"/>
    <w:rsid w:val="007D196E"/>
    <w:rsid w:val="007D2351"/>
    <w:rsid w:val="007D260B"/>
    <w:rsid w:val="007D289B"/>
    <w:rsid w:val="007D2A69"/>
    <w:rsid w:val="007D33DC"/>
    <w:rsid w:val="007D41C3"/>
    <w:rsid w:val="007D43F2"/>
    <w:rsid w:val="007D443E"/>
    <w:rsid w:val="007D452B"/>
    <w:rsid w:val="007D48DC"/>
    <w:rsid w:val="007D4916"/>
    <w:rsid w:val="007D50C8"/>
    <w:rsid w:val="007D596C"/>
    <w:rsid w:val="007D5E6A"/>
    <w:rsid w:val="007D6037"/>
    <w:rsid w:val="007D6609"/>
    <w:rsid w:val="007D6D49"/>
    <w:rsid w:val="007D7061"/>
    <w:rsid w:val="007D730B"/>
    <w:rsid w:val="007D7398"/>
    <w:rsid w:val="007D73F2"/>
    <w:rsid w:val="007D7512"/>
    <w:rsid w:val="007D7544"/>
    <w:rsid w:val="007D7660"/>
    <w:rsid w:val="007E00A2"/>
    <w:rsid w:val="007E0E7B"/>
    <w:rsid w:val="007E17EF"/>
    <w:rsid w:val="007E1D16"/>
    <w:rsid w:val="007E1E67"/>
    <w:rsid w:val="007E2001"/>
    <w:rsid w:val="007E218B"/>
    <w:rsid w:val="007E24B2"/>
    <w:rsid w:val="007E2642"/>
    <w:rsid w:val="007E2A78"/>
    <w:rsid w:val="007E2CEE"/>
    <w:rsid w:val="007E3838"/>
    <w:rsid w:val="007E3E3E"/>
    <w:rsid w:val="007E3E66"/>
    <w:rsid w:val="007E3FD2"/>
    <w:rsid w:val="007E403C"/>
    <w:rsid w:val="007E4377"/>
    <w:rsid w:val="007E49EC"/>
    <w:rsid w:val="007E4E0C"/>
    <w:rsid w:val="007E4F1A"/>
    <w:rsid w:val="007E52C0"/>
    <w:rsid w:val="007E575E"/>
    <w:rsid w:val="007E5875"/>
    <w:rsid w:val="007E5AD7"/>
    <w:rsid w:val="007E5AFC"/>
    <w:rsid w:val="007E61E8"/>
    <w:rsid w:val="007E635F"/>
    <w:rsid w:val="007E6393"/>
    <w:rsid w:val="007E66CF"/>
    <w:rsid w:val="007E67FD"/>
    <w:rsid w:val="007E69EB"/>
    <w:rsid w:val="007E6CBB"/>
    <w:rsid w:val="007E6D27"/>
    <w:rsid w:val="007E6E09"/>
    <w:rsid w:val="007E769F"/>
    <w:rsid w:val="007E76A7"/>
    <w:rsid w:val="007E7765"/>
    <w:rsid w:val="007E787F"/>
    <w:rsid w:val="007E7CF5"/>
    <w:rsid w:val="007F00DF"/>
    <w:rsid w:val="007F046D"/>
    <w:rsid w:val="007F09E6"/>
    <w:rsid w:val="007F0FEE"/>
    <w:rsid w:val="007F1357"/>
    <w:rsid w:val="007F1526"/>
    <w:rsid w:val="007F18A3"/>
    <w:rsid w:val="007F1947"/>
    <w:rsid w:val="007F2397"/>
    <w:rsid w:val="007F23E0"/>
    <w:rsid w:val="007F2451"/>
    <w:rsid w:val="007F278A"/>
    <w:rsid w:val="007F299E"/>
    <w:rsid w:val="007F30E5"/>
    <w:rsid w:val="007F3190"/>
    <w:rsid w:val="007F334E"/>
    <w:rsid w:val="007F38AB"/>
    <w:rsid w:val="007F3EB5"/>
    <w:rsid w:val="007F445B"/>
    <w:rsid w:val="007F44D6"/>
    <w:rsid w:val="007F4F1B"/>
    <w:rsid w:val="007F4F4B"/>
    <w:rsid w:val="007F56FC"/>
    <w:rsid w:val="007F574D"/>
    <w:rsid w:val="007F6461"/>
    <w:rsid w:val="007F69A7"/>
    <w:rsid w:val="007F69F6"/>
    <w:rsid w:val="007F6A22"/>
    <w:rsid w:val="007F6FD5"/>
    <w:rsid w:val="007F76BB"/>
    <w:rsid w:val="007F772F"/>
    <w:rsid w:val="007F7813"/>
    <w:rsid w:val="007F7C94"/>
    <w:rsid w:val="00800288"/>
    <w:rsid w:val="00800826"/>
    <w:rsid w:val="00800BC9"/>
    <w:rsid w:val="00800F4D"/>
    <w:rsid w:val="00801204"/>
    <w:rsid w:val="00801D22"/>
    <w:rsid w:val="008023FA"/>
    <w:rsid w:val="00802400"/>
    <w:rsid w:val="008024D4"/>
    <w:rsid w:val="0080309F"/>
    <w:rsid w:val="00803AC4"/>
    <w:rsid w:val="00804BAA"/>
    <w:rsid w:val="00804DC7"/>
    <w:rsid w:val="00805AB6"/>
    <w:rsid w:val="00805F7B"/>
    <w:rsid w:val="00805FBA"/>
    <w:rsid w:val="00806601"/>
    <w:rsid w:val="00806750"/>
    <w:rsid w:val="008069D9"/>
    <w:rsid w:val="00806A14"/>
    <w:rsid w:val="008079EF"/>
    <w:rsid w:val="00807A7C"/>
    <w:rsid w:val="00807E9E"/>
    <w:rsid w:val="0081015B"/>
    <w:rsid w:val="008109F4"/>
    <w:rsid w:val="00810B75"/>
    <w:rsid w:val="00810C6D"/>
    <w:rsid w:val="00811157"/>
    <w:rsid w:val="00811467"/>
    <w:rsid w:val="008114FF"/>
    <w:rsid w:val="00811CD5"/>
    <w:rsid w:val="00811FBC"/>
    <w:rsid w:val="00812118"/>
    <w:rsid w:val="00812B5C"/>
    <w:rsid w:val="00812E63"/>
    <w:rsid w:val="0081309A"/>
    <w:rsid w:val="008132DC"/>
    <w:rsid w:val="0081363A"/>
    <w:rsid w:val="00813833"/>
    <w:rsid w:val="00813C4B"/>
    <w:rsid w:val="00813E1B"/>
    <w:rsid w:val="00813FB5"/>
    <w:rsid w:val="00814267"/>
    <w:rsid w:val="0081439D"/>
    <w:rsid w:val="008146DA"/>
    <w:rsid w:val="00814BAB"/>
    <w:rsid w:val="00814EA0"/>
    <w:rsid w:val="0081524B"/>
    <w:rsid w:val="00815692"/>
    <w:rsid w:val="00815E39"/>
    <w:rsid w:val="00815E64"/>
    <w:rsid w:val="008160DB"/>
    <w:rsid w:val="00816597"/>
    <w:rsid w:val="008165C6"/>
    <w:rsid w:val="0081681E"/>
    <w:rsid w:val="00817266"/>
    <w:rsid w:val="008173AD"/>
    <w:rsid w:val="008173F9"/>
    <w:rsid w:val="008175B4"/>
    <w:rsid w:val="0082001A"/>
    <w:rsid w:val="008201F3"/>
    <w:rsid w:val="00820361"/>
    <w:rsid w:val="00820473"/>
    <w:rsid w:val="0082076E"/>
    <w:rsid w:val="00820B3C"/>
    <w:rsid w:val="0082104F"/>
    <w:rsid w:val="0082197A"/>
    <w:rsid w:val="00821BC9"/>
    <w:rsid w:val="0082222F"/>
    <w:rsid w:val="00822849"/>
    <w:rsid w:val="00822A20"/>
    <w:rsid w:val="00822F16"/>
    <w:rsid w:val="0082303B"/>
    <w:rsid w:val="008230B5"/>
    <w:rsid w:val="00823180"/>
    <w:rsid w:val="00823474"/>
    <w:rsid w:val="00823D6C"/>
    <w:rsid w:val="0082410F"/>
    <w:rsid w:val="008248EB"/>
    <w:rsid w:val="0082515D"/>
    <w:rsid w:val="00825526"/>
    <w:rsid w:val="00825E9D"/>
    <w:rsid w:val="0082671C"/>
    <w:rsid w:val="00826E4F"/>
    <w:rsid w:val="00826E50"/>
    <w:rsid w:val="0082747B"/>
    <w:rsid w:val="00827736"/>
    <w:rsid w:val="00827766"/>
    <w:rsid w:val="00827806"/>
    <w:rsid w:val="00827B25"/>
    <w:rsid w:val="00827D58"/>
    <w:rsid w:val="00830028"/>
    <w:rsid w:val="008300EE"/>
    <w:rsid w:val="00830228"/>
    <w:rsid w:val="008306FC"/>
    <w:rsid w:val="00830962"/>
    <w:rsid w:val="008311E3"/>
    <w:rsid w:val="00831404"/>
    <w:rsid w:val="00831D2D"/>
    <w:rsid w:val="00831D9C"/>
    <w:rsid w:val="0083206B"/>
    <w:rsid w:val="00832129"/>
    <w:rsid w:val="008322E0"/>
    <w:rsid w:val="00832420"/>
    <w:rsid w:val="0083254A"/>
    <w:rsid w:val="00832AAB"/>
    <w:rsid w:val="00832CD7"/>
    <w:rsid w:val="00832FC9"/>
    <w:rsid w:val="00833217"/>
    <w:rsid w:val="0083336C"/>
    <w:rsid w:val="008333E4"/>
    <w:rsid w:val="00833FB9"/>
    <w:rsid w:val="0083403D"/>
    <w:rsid w:val="00834139"/>
    <w:rsid w:val="00834ED9"/>
    <w:rsid w:val="00834F92"/>
    <w:rsid w:val="008351C8"/>
    <w:rsid w:val="00835243"/>
    <w:rsid w:val="008354BF"/>
    <w:rsid w:val="008355E8"/>
    <w:rsid w:val="00835C54"/>
    <w:rsid w:val="00836143"/>
    <w:rsid w:val="00836232"/>
    <w:rsid w:val="00836742"/>
    <w:rsid w:val="00836759"/>
    <w:rsid w:val="00836969"/>
    <w:rsid w:val="00836B15"/>
    <w:rsid w:val="00836B7F"/>
    <w:rsid w:val="00836FBD"/>
    <w:rsid w:val="00837834"/>
    <w:rsid w:val="0083790A"/>
    <w:rsid w:val="00837BE6"/>
    <w:rsid w:val="00837F69"/>
    <w:rsid w:val="0084016F"/>
    <w:rsid w:val="00840181"/>
    <w:rsid w:val="008402ED"/>
    <w:rsid w:val="00840C78"/>
    <w:rsid w:val="008410B0"/>
    <w:rsid w:val="00841285"/>
    <w:rsid w:val="008414C2"/>
    <w:rsid w:val="00841592"/>
    <w:rsid w:val="008418E7"/>
    <w:rsid w:val="00841D02"/>
    <w:rsid w:val="00842011"/>
    <w:rsid w:val="00842143"/>
    <w:rsid w:val="0084224E"/>
    <w:rsid w:val="0084242B"/>
    <w:rsid w:val="00842BBA"/>
    <w:rsid w:val="00843318"/>
    <w:rsid w:val="008436DD"/>
    <w:rsid w:val="00843750"/>
    <w:rsid w:val="0084385A"/>
    <w:rsid w:val="00843EAA"/>
    <w:rsid w:val="0084469E"/>
    <w:rsid w:val="0084495A"/>
    <w:rsid w:val="00844CDA"/>
    <w:rsid w:val="00844F84"/>
    <w:rsid w:val="008457FC"/>
    <w:rsid w:val="00845903"/>
    <w:rsid w:val="00845916"/>
    <w:rsid w:val="00845C84"/>
    <w:rsid w:val="008464D4"/>
    <w:rsid w:val="008465C6"/>
    <w:rsid w:val="008469E6"/>
    <w:rsid w:val="00846A5B"/>
    <w:rsid w:val="00846BC3"/>
    <w:rsid w:val="00846BC8"/>
    <w:rsid w:val="00846DEB"/>
    <w:rsid w:val="0084751C"/>
    <w:rsid w:val="00847AE9"/>
    <w:rsid w:val="00847CFE"/>
    <w:rsid w:val="00847FB2"/>
    <w:rsid w:val="008501AC"/>
    <w:rsid w:val="0085027E"/>
    <w:rsid w:val="00850884"/>
    <w:rsid w:val="00850B0D"/>
    <w:rsid w:val="0085159B"/>
    <w:rsid w:val="00851738"/>
    <w:rsid w:val="008518B7"/>
    <w:rsid w:val="00851EBA"/>
    <w:rsid w:val="00852408"/>
    <w:rsid w:val="0085289C"/>
    <w:rsid w:val="00852A80"/>
    <w:rsid w:val="008533CB"/>
    <w:rsid w:val="00853611"/>
    <w:rsid w:val="00853689"/>
    <w:rsid w:val="008536EB"/>
    <w:rsid w:val="0085383A"/>
    <w:rsid w:val="008538DD"/>
    <w:rsid w:val="0085395B"/>
    <w:rsid w:val="00853B11"/>
    <w:rsid w:val="00853E3D"/>
    <w:rsid w:val="008542F8"/>
    <w:rsid w:val="00854457"/>
    <w:rsid w:val="00854709"/>
    <w:rsid w:val="00854A60"/>
    <w:rsid w:val="00854B4C"/>
    <w:rsid w:val="00854C2F"/>
    <w:rsid w:val="0085503D"/>
    <w:rsid w:val="00855466"/>
    <w:rsid w:val="0085588D"/>
    <w:rsid w:val="008558C0"/>
    <w:rsid w:val="00855A09"/>
    <w:rsid w:val="00855B66"/>
    <w:rsid w:val="00855BBD"/>
    <w:rsid w:val="008565B2"/>
    <w:rsid w:val="0085671A"/>
    <w:rsid w:val="008569E9"/>
    <w:rsid w:val="00856A5C"/>
    <w:rsid w:val="0085709E"/>
    <w:rsid w:val="0085761C"/>
    <w:rsid w:val="0086052F"/>
    <w:rsid w:val="0086066A"/>
    <w:rsid w:val="008607BE"/>
    <w:rsid w:val="00860B51"/>
    <w:rsid w:val="00861125"/>
    <w:rsid w:val="008611F2"/>
    <w:rsid w:val="00861447"/>
    <w:rsid w:val="00861584"/>
    <w:rsid w:val="008615EE"/>
    <w:rsid w:val="00861727"/>
    <w:rsid w:val="008617C3"/>
    <w:rsid w:val="008617FF"/>
    <w:rsid w:val="00861B25"/>
    <w:rsid w:val="00861F3B"/>
    <w:rsid w:val="008622DD"/>
    <w:rsid w:val="0086280C"/>
    <w:rsid w:val="00862CD5"/>
    <w:rsid w:val="00862E8E"/>
    <w:rsid w:val="00863223"/>
    <w:rsid w:val="00863313"/>
    <w:rsid w:val="008633DE"/>
    <w:rsid w:val="0086368E"/>
    <w:rsid w:val="00863A2D"/>
    <w:rsid w:val="008642C9"/>
    <w:rsid w:val="008643BB"/>
    <w:rsid w:val="00864666"/>
    <w:rsid w:val="00865107"/>
    <w:rsid w:val="008651C1"/>
    <w:rsid w:val="008654BE"/>
    <w:rsid w:val="008655D4"/>
    <w:rsid w:val="0086563A"/>
    <w:rsid w:val="008656EF"/>
    <w:rsid w:val="00865E3E"/>
    <w:rsid w:val="00866271"/>
    <w:rsid w:val="008662A5"/>
    <w:rsid w:val="00866543"/>
    <w:rsid w:val="0086725F"/>
    <w:rsid w:val="00867814"/>
    <w:rsid w:val="0086788B"/>
    <w:rsid w:val="00867F3A"/>
    <w:rsid w:val="00867FCB"/>
    <w:rsid w:val="0087035C"/>
    <w:rsid w:val="00870B63"/>
    <w:rsid w:val="00870B6E"/>
    <w:rsid w:val="00871290"/>
    <w:rsid w:val="00871AD4"/>
    <w:rsid w:val="00871BDE"/>
    <w:rsid w:val="00871FB2"/>
    <w:rsid w:val="00872352"/>
    <w:rsid w:val="0087243A"/>
    <w:rsid w:val="00872824"/>
    <w:rsid w:val="00872930"/>
    <w:rsid w:val="008729F1"/>
    <w:rsid w:val="00872A29"/>
    <w:rsid w:val="00872FB6"/>
    <w:rsid w:val="00873935"/>
    <w:rsid w:val="00873BE4"/>
    <w:rsid w:val="00873D2B"/>
    <w:rsid w:val="00873DC4"/>
    <w:rsid w:val="00873F0E"/>
    <w:rsid w:val="0087412D"/>
    <w:rsid w:val="008745F9"/>
    <w:rsid w:val="008749F3"/>
    <w:rsid w:val="00874C7F"/>
    <w:rsid w:val="00874D1C"/>
    <w:rsid w:val="008751A8"/>
    <w:rsid w:val="008756FB"/>
    <w:rsid w:val="008758DF"/>
    <w:rsid w:val="00875BC1"/>
    <w:rsid w:val="00875FA8"/>
    <w:rsid w:val="0087628C"/>
    <w:rsid w:val="00876753"/>
    <w:rsid w:val="008767DB"/>
    <w:rsid w:val="008774CC"/>
    <w:rsid w:val="00877A89"/>
    <w:rsid w:val="00877E60"/>
    <w:rsid w:val="00880A8E"/>
    <w:rsid w:val="00880B0C"/>
    <w:rsid w:val="00880C89"/>
    <w:rsid w:val="0088116D"/>
    <w:rsid w:val="008811DB"/>
    <w:rsid w:val="008814E9"/>
    <w:rsid w:val="008829B5"/>
    <w:rsid w:val="00882B4F"/>
    <w:rsid w:val="00882E43"/>
    <w:rsid w:val="00882E9A"/>
    <w:rsid w:val="00883095"/>
    <w:rsid w:val="008830E8"/>
    <w:rsid w:val="0088317F"/>
    <w:rsid w:val="00883450"/>
    <w:rsid w:val="0088379D"/>
    <w:rsid w:val="00883C2A"/>
    <w:rsid w:val="00883D4E"/>
    <w:rsid w:val="00883D8F"/>
    <w:rsid w:val="00883DFE"/>
    <w:rsid w:val="00883E6C"/>
    <w:rsid w:val="0088429A"/>
    <w:rsid w:val="00884775"/>
    <w:rsid w:val="00884A3B"/>
    <w:rsid w:val="00884D53"/>
    <w:rsid w:val="00884F8C"/>
    <w:rsid w:val="00885166"/>
    <w:rsid w:val="00886420"/>
    <w:rsid w:val="00886486"/>
    <w:rsid w:val="0088653E"/>
    <w:rsid w:val="008869A1"/>
    <w:rsid w:val="00886B6E"/>
    <w:rsid w:val="00887251"/>
    <w:rsid w:val="00887377"/>
    <w:rsid w:val="00887634"/>
    <w:rsid w:val="0088775E"/>
    <w:rsid w:val="00887836"/>
    <w:rsid w:val="008878AD"/>
    <w:rsid w:val="00887AA9"/>
    <w:rsid w:val="00887EE4"/>
    <w:rsid w:val="00890291"/>
    <w:rsid w:val="0089092D"/>
    <w:rsid w:val="00890E17"/>
    <w:rsid w:val="0089136F"/>
    <w:rsid w:val="00891397"/>
    <w:rsid w:val="008913C4"/>
    <w:rsid w:val="0089177A"/>
    <w:rsid w:val="00891980"/>
    <w:rsid w:val="0089201D"/>
    <w:rsid w:val="00892058"/>
    <w:rsid w:val="008923D2"/>
    <w:rsid w:val="0089243D"/>
    <w:rsid w:val="008927E9"/>
    <w:rsid w:val="008929CB"/>
    <w:rsid w:val="008929E1"/>
    <w:rsid w:val="00892A79"/>
    <w:rsid w:val="00893E5A"/>
    <w:rsid w:val="00893F2A"/>
    <w:rsid w:val="00893F36"/>
    <w:rsid w:val="0089461F"/>
    <w:rsid w:val="00895220"/>
    <w:rsid w:val="00895224"/>
    <w:rsid w:val="00895281"/>
    <w:rsid w:val="00895631"/>
    <w:rsid w:val="00895655"/>
    <w:rsid w:val="00895CE0"/>
    <w:rsid w:val="00895CEB"/>
    <w:rsid w:val="00895FE6"/>
    <w:rsid w:val="008963E7"/>
    <w:rsid w:val="008964FB"/>
    <w:rsid w:val="00896862"/>
    <w:rsid w:val="0089726A"/>
    <w:rsid w:val="008975D6"/>
    <w:rsid w:val="00897A69"/>
    <w:rsid w:val="008A00C0"/>
    <w:rsid w:val="008A0148"/>
    <w:rsid w:val="008A09F8"/>
    <w:rsid w:val="008A0BE1"/>
    <w:rsid w:val="008A0C99"/>
    <w:rsid w:val="008A1133"/>
    <w:rsid w:val="008A1C50"/>
    <w:rsid w:val="008A1F08"/>
    <w:rsid w:val="008A1F72"/>
    <w:rsid w:val="008A2551"/>
    <w:rsid w:val="008A2978"/>
    <w:rsid w:val="008A2D00"/>
    <w:rsid w:val="008A2DC9"/>
    <w:rsid w:val="008A2E32"/>
    <w:rsid w:val="008A2E44"/>
    <w:rsid w:val="008A2EF2"/>
    <w:rsid w:val="008A33FF"/>
    <w:rsid w:val="008A35EF"/>
    <w:rsid w:val="008A3A49"/>
    <w:rsid w:val="008A3B9C"/>
    <w:rsid w:val="008A3CA1"/>
    <w:rsid w:val="008A3CA3"/>
    <w:rsid w:val="008A3D84"/>
    <w:rsid w:val="008A40CF"/>
    <w:rsid w:val="008A4208"/>
    <w:rsid w:val="008A46AF"/>
    <w:rsid w:val="008A4A79"/>
    <w:rsid w:val="008A527A"/>
    <w:rsid w:val="008A5FF4"/>
    <w:rsid w:val="008A62AE"/>
    <w:rsid w:val="008A6B09"/>
    <w:rsid w:val="008A6C33"/>
    <w:rsid w:val="008A6FFB"/>
    <w:rsid w:val="008A7607"/>
    <w:rsid w:val="008A7AE5"/>
    <w:rsid w:val="008A7B41"/>
    <w:rsid w:val="008A7CBD"/>
    <w:rsid w:val="008A7E12"/>
    <w:rsid w:val="008B01AC"/>
    <w:rsid w:val="008B0552"/>
    <w:rsid w:val="008B06EA"/>
    <w:rsid w:val="008B16A7"/>
    <w:rsid w:val="008B1D33"/>
    <w:rsid w:val="008B1DDE"/>
    <w:rsid w:val="008B205D"/>
    <w:rsid w:val="008B246F"/>
    <w:rsid w:val="008B2A41"/>
    <w:rsid w:val="008B2C28"/>
    <w:rsid w:val="008B3267"/>
    <w:rsid w:val="008B35DF"/>
    <w:rsid w:val="008B36B9"/>
    <w:rsid w:val="008B39B4"/>
    <w:rsid w:val="008B3B71"/>
    <w:rsid w:val="008B3C62"/>
    <w:rsid w:val="008B4528"/>
    <w:rsid w:val="008B4B7D"/>
    <w:rsid w:val="008B4BD1"/>
    <w:rsid w:val="008B5247"/>
    <w:rsid w:val="008B59F9"/>
    <w:rsid w:val="008B5C8D"/>
    <w:rsid w:val="008B6021"/>
    <w:rsid w:val="008B631B"/>
    <w:rsid w:val="008B6505"/>
    <w:rsid w:val="008B6D19"/>
    <w:rsid w:val="008B6E03"/>
    <w:rsid w:val="008B7003"/>
    <w:rsid w:val="008B71C2"/>
    <w:rsid w:val="008B75B2"/>
    <w:rsid w:val="008B75C4"/>
    <w:rsid w:val="008B77A1"/>
    <w:rsid w:val="008B7BC2"/>
    <w:rsid w:val="008B7FA4"/>
    <w:rsid w:val="008C0020"/>
    <w:rsid w:val="008C055C"/>
    <w:rsid w:val="008C0764"/>
    <w:rsid w:val="008C194E"/>
    <w:rsid w:val="008C1B42"/>
    <w:rsid w:val="008C2B4B"/>
    <w:rsid w:val="008C350B"/>
    <w:rsid w:val="008C3754"/>
    <w:rsid w:val="008C39E6"/>
    <w:rsid w:val="008C39FD"/>
    <w:rsid w:val="008C3A9E"/>
    <w:rsid w:val="008C3ACB"/>
    <w:rsid w:val="008C3BF5"/>
    <w:rsid w:val="008C3F0B"/>
    <w:rsid w:val="008C43AB"/>
    <w:rsid w:val="008C447F"/>
    <w:rsid w:val="008C4759"/>
    <w:rsid w:val="008C47C1"/>
    <w:rsid w:val="008C5817"/>
    <w:rsid w:val="008C5A20"/>
    <w:rsid w:val="008C5ABE"/>
    <w:rsid w:val="008C5DC9"/>
    <w:rsid w:val="008C6092"/>
    <w:rsid w:val="008C60C5"/>
    <w:rsid w:val="008C6315"/>
    <w:rsid w:val="008C68C5"/>
    <w:rsid w:val="008C6D7F"/>
    <w:rsid w:val="008C6F7D"/>
    <w:rsid w:val="008C7617"/>
    <w:rsid w:val="008C7A01"/>
    <w:rsid w:val="008C7A30"/>
    <w:rsid w:val="008C7D8B"/>
    <w:rsid w:val="008D01CF"/>
    <w:rsid w:val="008D080E"/>
    <w:rsid w:val="008D084E"/>
    <w:rsid w:val="008D0898"/>
    <w:rsid w:val="008D1228"/>
    <w:rsid w:val="008D1520"/>
    <w:rsid w:val="008D16C5"/>
    <w:rsid w:val="008D1AB0"/>
    <w:rsid w:val="008D2035"/>
    <w:rsid w:val="008D2E81"/>
    <w:rsid w:val="008D358E"/>
    <w:rsid w:val="008D3610"/>
    <w:rsid w:val="008D3658"/>
    <w:rsid w:val="008D399D"/>
    <w:rsid w:val="008D3FBC"/>
    <w:rsid w:val="008D409A"/>
    <w:rsid w:val="008D49FA"/>
    <w:rsid w:val="008D4A33"/>
    <w:rsid w:val="008D4E04"/>
    <w:rsid w:val="008D4FB6"/>
    <w:rsid w:val="008D58B4"/>
    <w:rsid w:val="008D6310"/>
    <w:rsid w:val="008D64D2"/>
    <w:rsid w:val="008D79E8"/>
    <w:rsid w:val="008D7A8F"/>
    <w:rsid w:val="008E02AA"/>
    <w:rsid w:val="008E0AE8"/>
    <w:rsid w:val="008E0E07"/>
    <w:rsid w:val="008E0FAB"/>
    <w:rsid w:val="008E122B"/>
    <w:rsid w:val="008E1F70"/>
    <w:rsid w:val="008E20DC"/>
    <w:rsid w:val="008E2594"/>
    <w:rsid w:val="008E2CBC"/>
    <w:rsid w:val="008E309F"/>
    <w:rsid w:val="008E328D"/>
    <w:rsid w:val="008E3785"/>
    <w:rsid w:val="008E3892"/>
    <w:rsid w:val="008E425B"/>
    <w:rsid w:val="008E4414"/>
    <w:rsid w:val="008E4522"/>
    <w:rsid w:val="008E45A0"/>
    <w:rsid w:val="008E4942"/>
    <w:rsid w:val="008E5008"/>
    <w:rsid w:val="008E5EEA"/>
    <w:rsid w:val="008E60D6"/>
    <w:rsid w:val="008E61E4"/>
    <w:rsid w:val="008E62B6"/>
    <w:rsid w:val="008E682E"/>
    <w:rsid w:val="008E72D3"/>
    <w:rsid w:val="008E72EA"/>
    <w:rsid w:val="008E7433"/>
    <w:rsid w:val="008E779F"/>
    <w:rsid w:val="008E7FED"/>
    <w:rsid w:val="008F0191"/>
    <w:rsid w:val="008F03D3"/>
    <w:rsid w:val="008F0501"/>
    <w:rsid w:val="008F0559"/>
    <w:rsid w:val="008F05C3"/>
    <w:rsid w:val="008F05FA"/>
    <w:rsid w:val="008F05FB"/>
    <w:rsid w:val="008F0A3D"/>
    <w:rsid w:val="008F0A53"/>
    <w:rsid w:val="008F0C60"/>
    <w:rsid w:val="008F0CEF"/>
    <w:rsid w:val="008F104A"/>
    <w:rsid w:val="008F1100"/>
    <w:rsid w:val="008F14AE"/>
    <w:rsid w:val="008F1A7E"/>
    <w:rsid w:val="008F1B48"/>
    <w:rsid w:val="008F1CC5"/>
    <w:rsid w:val="008F2181"/>
    <w:rsid w:val="008F228E"/>
    <w:rsid w:val="008F2833"/>
    <w:rsid w:val="008F2898"/>
    <w:rsid w:val="008F3701"/>
    <w:rsid w:val="008F3B5E"/>
    <w:rsid w:val="008F3B7B"/>
    <w:rsid w:val="008F3BA6"/>
    <w:rsid w:val="008F3ED8"/>
    <w:rsid w:val="008F3F38"/>
    <w:rsid w:val="008F4640"/>
    <w:rsid w:val="008F4C9F"/>
    <w:rsid w:val="008F4F2C"/>
    <w:rsid w:val="008F5089"/>
    <w:rsid w:val="008F5325"/>
    <w:rsid w:val="008F54E2"/>
    <w:rsid w:val="008F5624"/>
    <w:rsid w:val="008F59D6"/>
    <w:rsid w:val="008F5BD1"/>
    <w:rsid w:val="008F66E3"/>
    <w:rsid w:val="008F6923"/>
    <w:rsid w:val="008F6D59"/>
    <w:rsid w:val="008F7014"/>
    <w:rsid w:val="008F717C"/>
    <w:rsid w:val="008F733C"/>
    <w:rsid w:val="008F76F1"/>
    <w:rsid w:val="008F7A4A"/>
    <w:rsid w:val="00900008"/>
    <w:rsid w:val="00900014"/>
    <w:rsid w:val="00900058"/>
    <w:rsid w:val="009001FE"/>
    <w:rsid w:val="009002C0"/>
    <w:rsid w:val="009003F4"/>
    <w:rsid w:val="00900AD2"/>
    <w:rsid w:val="00901090"/>
    <w:rsid w:val="00901572"/>
    <w:rsid w:val="00901FC9"/>
    <w:rsid w:val="00902138"/>
    <w:rsid w:val="00902142"/>
    <w:rsid w:val="0090223A"/>
    <w:rsid w:val="00902735"/>
    <w:rsid w:val="00902EB3"/>
    <w:rsid w:val="00902FA6"/>
    <w:rsid w:val="009032A7"/>
    <w:rsid w:val="00903564"/>
    <w:rsid w:val="009039E3"/>
    <w:rsid w:val="009039ED"/>
    <w:rsid w:val="00904143"/>
    <w:rsid w:val="009049B8"/>
    <w:rsid w:val="00904A8C"/>
    <w:rsid w:val="00904E97"/>
    <w:rsid w:val="009055E0"/>
    <w:rsid w:val="009059E5"/>
    <w:rsid w:val="00905B29"/>
    <w:rsid w:val="00905F08"/>
    <w:rsid w:val="009065A6"/>
    <w:rsid w:val="00906605"/>
    <w:rsid w:val="00906891"/>
    <w:rsid w:val="009068E6"/>
    <w:rsid w:val="00906926"/>
    <w:rsid w:val="00906E13"/>
    <w:rsid w:val="00906E27"/>
    <w:rsid w:val="009072DB"/>
    <w:rsid w:val="0090748E"/>
    <w:rsid w:val="009074AB"/>
    <w:rsid w:val="0090760F"/>
    <w:rsid w:val="00910389"/>
    <w:rsid w:val="009105FC"/>
    <w:rsid w:val="00910926"/>
    <w:rsid w:val="00910F9B"/>
    <w:rsid w:val="0091106C"/>
    <w:rsid w:val="0091141C"/>
    <w:rsid w:val="00911997"/>
    <w:rsid w:val="0091211B"/>
    <w:rsid w:val="00912941"/>
    <w:rsid w:val="009134C5"/>
    <w:rsid w:val="00913919"/>
    <w:rsid w:val="00913E27"/>
    <w:rsid w:val="00913F5C"/>
    <w:rsid w:val="009145ED"/>
    <w:rsid w:val="00914653"/>
    <w:rsid w:val="00914C76"/>
    <w:rsid w:val="00914E0E"/>
    <w:rsid w:val="00914E1E"/>
    <w:rsid w:val="009155C1"/>
    <w:rsid w:val="00915918"/>
    <w:rsid w:val="00915C93"/>
    <w:rsid w:val="0091627C"/>
    <w:rsid w:val="00916B3F"/>
    <w:rsid w:val="00917B6B"/>
    <w:rsid w:val="00917C4A"/>
    <w:rsid w:val="0092021F"/>
    <w:rsid w:val="009202C0"/>
    <w:rsid w:val="00920805"/>
    <w:rsid w:val="00920964"/>
    <w:rsid w:val="00921A97"/>
    <w:rsid w:val="00921DC6"/>
    <w:rsid w:val="00921ED7"/>
    <w:rsid w:val="00921FA6"/>
    <w:rsid w:val="009222F5"/>
    <w:rsid w:val="0092230C"/>
    <w:rsid w:val="009224EF"/>
    <w:rsid w:val="0092270A"/>
    <w:rsid w:val="0092301A"/>
    <w:rsid w:val="00923028"/>
    <w:rsid w:val="00923692"/>
    <w:rsid w:val="00923726"/>
    <w:rsid w:val="00923B6C"/>
    <w:rsid w:val="0092460C"/>
    <w:rsid w:val="0092494C"/>
    <w:rsid w:val="009249E7"/>
    <w:rsid w:val="00924EF3"/>
    <w:rsid w:val="009251BD"/>
    <w:rsid w:val="009254F7"/>
    <w:rsid w:val="009254FA"/>
    <w:rsid w:val="00925A1F"/>
    <w:rsid w:val="00925DAD"/>
    <w:rsid w:val="00926D57"/>
    <w:rsid w:val="00926F3D"/>
    <w:rsid w:val="00926F6F"/>
    <w:rsid w:val="00927461"/>
    <w:rsid w:val="0092796A"/>
    <w:rsid w:val="00927C43"/>
    <w:rsid w:val="00927EA2"/>
    <w:rsid w:val="009308A8"/>
    <w:rsid w:val="00930920"/>
    <w:rsid w:val="00930A5F"/>
    <w:rsid w:val="00930D30"/>
    <w:rsid w:val="0093116D"/>
    <w:rsid w:val="00931184"/>
    <w:rsid w:val="00931737"/>
    <w:rsid w:val="00931954"/>
    <w:rsid w:val="00931A98"/>
    <w:rsid w:val="00931C67"/>
    <w:rsid w:val="0093204A"/>
    <w:rsid w:val="00932739"/>
    <w:rsid w:val="00932D95"/>
    <w:rsid w:val="009335C4"/>
    <w:rsid w:val="009339E8"/>
    <w:rsid w:val="00933E3B"/>
    <w:rsid w:val="009340EF"/>
    <w:rsid w:val="0093445D"/>
    <w:rsid w:val="0093472E"/>
    <w:rsid w:val="009347B0"/>
    <w:rsid w:val="009352C2"/>
    <w:rsid w:val="00935612"/>
    <w:rsid w:val="009358E5"/>
    <w:rsid w:val="00936071"/>
    <w:rsid w:val="009362D8"/>
    <w:rsid w:val="009363F7"/>
    <w:rsid w:val="00936437"/>
    <w:rsid w:val="0093686E"/>
    <w:rsid w:val="00936C19"/>
    <w:rsid w:val="0093710D"/>
    <w:rsid w:val="0093726A"/>
    <w:rsid w:val="009377C4"/>
    <w:rsid w:val="00937D70"/>
    <w:rsid w:val="00937E88"/>
    <w:rsid w:val="00940113"/>
    <w:rsid w:val="009402D5"/>
    <w:rsid w:val="009403C5"/>
    <w:rsid w:val="009405BD"/>
    <w:rsid w:val="0094069C"/>
    <w:rsid w:val="00940B1B"/>
    <w:rsid w:val="00940C23"/>
    <w:rsid w:val="00940E4C"/>
    <w:rsid w:val="0094105D"/>
    <w:rsid w:val="00941657"/>
    <w:rsid w:val="00941ED4"/>
    <w:rsid w:val="00941EEE"/>
    <w:rsid w:val="00941FC2"/>
    <w:rsid w:val="009425D8"/>
    <w:rsid w:val="00942744"/>
    <w:rsid w:val="00942C99"/>
    <w:rsid w:val="00943126"/>
    <w:rsid w:val="00943289"/>
    <w:rsid w:val="00943BEF"/>
    <w:rsid w:val="00943E21"/>
    <w:rsid w:val="00943EEB"/>
    <w:rsid w:val="00943F1F"/>
    <w:rsid w:val="00943F2E"/>
    <w:rsid w:val="00944004"/>
    <w:rsid w:val="009443F3"/>
    <w:rsid w:val="00944740"/>
    <w:rsid w:val="009449C2"/>
    <w:rsid w:val="00944EF1"/>
    <w:rsid w:val="009451EE"/>
    <w:rsid w:val="0094520D"/>
    <w:rsid w:val="009457FA"/>
    <w:rsid w:val="009459CA"/>
    <w:rsid w:val="00945A59"/>
    <w:rsid w:val="00945AB9"/>
    <w:rsid w:val="0094622E"/>
    <w:rsid w:val="00946394"/>
    <w:rsid w:val="009469EE"/>
    <w:rsid w:val="00946EB9"/>
    <w:rsid w:val="0095011F"/>
    <w:rsid w:val="00950646"/>
    <w:rsid w:val="009509B3"/>
    <w:rsid w:val="00951225"/>
    <w:rsid w:val="00951297"/>
    <w:rsid w:val="00951510"/>
    <w:rsid w:val="00951B52"/>
    <w:rsid w:val="009521CA"/>
    <w:rsid w:val="00952401"/>
    <w:rsid w:val="009525EF"/>
    <w:rsid w:val="00952627"/>
    <w:rsid w:val="00952DFD"/>
    <w:rsid w:val="00952E26"/>
    <w:rsid w:val="009534F8"/>
    <w:rsid w:val="009534FA"/>
    <w:rsid w:val="00954505"/>
    <w:rsid w:val="00954648"/>
    <w:rsid w:val="00954707"/>
    <w:rsid w:val="009548AB"/>
    <w:rsid w:val="00954A48"/>
    <w:rsid w:val="00954C31"/>
    <w:rsid w:val="0095508C"/>
    <w:rsid w:val="00955618"/>
    <w:rsid w:val="00955652"/>
    <w:rsid w:val="009559E9"/>
    <w:rsid w:val="00955D5A"/>
    <w:rsid w:val="00955E38"/>
    <w:rsid w:val="00956588"/>
    <w:rsid w:val="00956CD5"/>
    <w:rsid w:val="0095718B"/>
    <w:rsid w:val="009579DE"/>
    <w:rsid w:val="00957C67"/>
    <w:rsid w:val="00957D38"/>
    <w:rsid w:val="00960937"/>
    <w:rsid w:val="00960A86"/>
    <w:rsid w:val="00960B47"/>
    <w:rsid w:val="0096169B"/>
    <w:rsid w:val="009618B3"/>
    <w:rsid w:val="009619BC"/>
    <w:rsid w:val="00961EEB"/>
    <w:rsid w:val="00962051"/>
    <w:rsid w:val="009621A1"/>
    <w:rsid w:val="00962265"/>
    <w:rsid w:val="009624AD"/>
    <w:rsid w:val="00962DB0"/>
    <w:rsid w:val="00963057"/>
    <w:rsid w:val="00963631"/>
    <w:rsid w:val="009638EC"/>
    <w:rsid w:val="00963A1B"/>
    <w:rsid w:val="00963BBE"/>
    <w:rsid w:val="00964168"/>
    <w:rsid w:val="00964260"/>
    <w:rsid w:val="009642DA"/>
    <w:rsid w:val="0096502A"/>
    <w:rsid w:val="00965567"/>
    <w:rsid w:val="009655E7"/>
    <w:rsid w:val="00965AA9"/>
    <w:rsid w:val="00965EDA"/>
    <w:rsid w:val="00965FE5"/>
    <w:rsid w:val="00966217"/>
    <w:rsid w:val="00966A9B"/>
    <w:rsid w:val="00966C8F"/>
    <w:rsid w:val="00967283"/>
    <w:rsid w:val="0096741E"/>
    <w:rsid w:val="00967696"/>
    <w:rsid w:val="00967A67"/>
    <w:rsid w:val="00971071"/>
    <w:rsid w:val="009716D6"/>
    <w:rsid w:val="00971815"/>
    <w:rsid w:val="0097181F"/>
    <w:rsid w:val="00972791"/>
    <w:rsid w:val="00972B93"/>
    <w:rsid w:val="00972C2E"/>
    <w:rsid w:val="00972E34"/>
    <w:rsid w:val="00972E48"/>
    <w:rsid w:val="009731FE"/>
    <w:rsid w:val="00973318"/>
    <w:rsid w:val="00973388"/>
    <w:rsid w:val="00973551"/>
    <w:rsid w:val="009736EF"/>
    <w:rsid w:val="00973A79"/>
    <w:rsid w:val="00973D00"/>
    <w:rsid w:val="00973D60"/>
    <w:rsid w:val="00974069"/>
    <w:rsid w:val="009743A8"/>
    <w:rsid w:val="009747D2"/>
    <w:rsid w:val="00975144"/>
    <w:rsid w:val="0097516D"/>
    <w:rsid w:val="009752B6"/>
    <w:rsid w:val="00975446"/>
    <w:rsid w:val="009758B8"/>
    <w:rsid w:val="00975AD3"/>
    <w:rsid w:val="00975AD6"/>
    <w:rsid w:val="00975FD1"/>
    <w:rsid w:val="00976A70"/>
    <w:rsid w:val="009770BA"/>
    <w:rsid w:val="00977401"/>
    <w:rsid w:val="00977440"/>
    <w:rsid w:val="009774A8"/>
    <w:rsid w:val="009777DB"/>
    <w:rsid w:val="00977876"/>
    <w:rsid w:val="00980045"/>
    <w:rsid w:val="009802DB"/>
    <w:rsid w:val="0098033A"/>
    <w:rsid w:val="00980433"/>
    <w:rsid w:val="00980FB5"/>
    <w:rsid w:val="009811F4"/>
    <w:rsid w:val="00981489"/>
    <w:rsid w:val="009820FB"/>
    <w:rsid w:val="00982374"/>
    <w:rsid w:val="0098327B"/>
    <w:rsid w:val="009833F1"/>
    <w:rsid w:val="009833FD"/>
    <w:rsid w:val="00983469"/>
    <w:rsid w:val="00983570"/>
    <w:rsid w:val="0098374B"/>
    <w:rsid w:val="0098389D"/>
    <w:rsid w:val="0098457D"/>
    <w:rsid w:val="0098475D"/>
    <w:rsid w:val="00984835"/>
    <w:rsid w:val="00984B06"/>
    <w:rsid w:val="00984C3C"/>
    <w:rsid w:val="00984C6A"/>
    <w:rsid w:val="009852CD"/>
    <w:rsid w:val="00985524"/>
    <w:rsid w:val="00985A1E"/>
    <w:rsid w:val="00985C24"/>
    <w:rsid w:val="00985FA8"/>
    <w:rsid w:val="00986054"/>
    <w:rsid w:val="0098614B"/>
    <w:rsid w:val="009862B0"/>
    <w:rsid w:val="00986620"/>
    <w:rsid w:val="0098683A"/>
    <w:rsid w:val="00986E62"/>
    <w:rsid w:val="00987A60"/>
    <w:rsid w:val="00987B06"/>
    <w:rsid w:val="00987CC5"/>
    <w:rsid w:val="00990036"/>
    <w:rsid w:val="00990720"/>
    <w:rsid w:val="0099079E"/>
    <w:rsid w:val="00990A2A"/>
    <w:rsid w:val="00990A9C"/>
    <w:rsid w:val="00990C89"/>
    <w:rsid w:val="00990EA6"/>
    <w:rsid w:val="00990ECD"/>
    <w:rsid w:val="0099104C"/>
    <w:rsid w:val="00991356"/>
    <w:rsid w:val="009913DD"/>
    <w:rsid w:val="009915ED"/>
    <w:rsid w:val="00991A85"/>
    <w:rsid w:val="0099238E"/>
    <w:rsid w:val="009931DB"/>
    <w:rsid w:val="00993312"/>
    <w:rsid w:val="0099393D"/>
    <w:rsid w:val="00993D9D"/>
    <w:rsid w:val="0099415A"/>
    <w:rsid w:val="0099459E"/>
    <w:rsid w:val="00994CDF"/>
    <w:rsid w:val="009956F9"/>
    <w:rsid w:val="00995E96"/>
    <w:rsid w:val="0099618F"/>
    <w:rsid w:val="00996682"/>
    <w:rsid w:val="00996D68"/>
    <w:rsid w:val="00996ED5"/>
    <w:rsid w:val="00997018"/>
    <w:rsid w:val="00997519"/>
    <w:rsid w:val="00997E13"/>
    <w:rsid w:val="009A000E"/>
    <w:rsid w:val="009A02AD"/>
    <w:rsid w:val="009A0DD4"/>
    <w:rsid w:val="009A0E11"/>
    <w:rsid w:val="009A11A0"/>
    <w:rsid w:val="009A1758"/>
    <w:rsid w:val="009A2005"/>
    <w:rsid w:val="009A20AC"/>
    <w:rsid w:val="009A2175"/>
    <w:rsid w:val="009A244C"/>
    <w:rsid w:val="009A3138"/>
    <w:rsid w:val="009A3AF8"/>
    <w:rsid w:val="009A3D8C"/>
    <w:rsid w:val="009A3E97"/>
    <w:rsid w:val="009A3FAE"/>
    <w:rsid w:val="009A413F"/>
    <w:rsid w:val="009A4545"/>
    <w:rsid w:val="009A4993"/>
    <w:rsid w:val="009A4AE5"/>
    <w:rsid w:val="009A53BD"/>
    <w:rsid w:val="009A59E0"/>
    <w:rsid w:val="009A59F2"/>
    <w:rsid w:val="009A5C52"/>
    <w:rsid w:val="009A5F6E"/>
    <w:rsid w:val="009A60A9"/>
    <w:rsid w:val="009A6643"/>
    <w:rsid w:val="009A6CA1"/>
    <w:rsid w:val="009A6EDA"/>
    <w:rsid w:val="009A6EDE"/>
    <w:rsid w:val="009A7756"/>
    <w:rsid w:val="009A79DB"/>
    <w:rsid w:val="009A7C06"/>
    <w:rsid w:val="009A7D13"/>
    <w:rsid w:val="009B0104"/>
    <w:rsid w:val="009B0242"/>
    <w:rsid w:val="009B044B"/>
    <w:rsid w:val="009B0BA2"/>
    <w:rsid w:val="009B0F07"/>
    <w:rsid w:val="009B10F7"/>
    <w:rsid w:val="009B117B"/>
    <w:rsid w:val="009B12A6"/>
    <w:rsid w:val="009B12FD"/>
    <w:rsid w:val="009B187B"/>
    <w:rsid w:val="009B1A3B"/>
    <w:rsid w:val="009B1C0F"/>
    <w:rsid w:val="009B1FD0"/>
    <w:rsid w:val="009B208F"/>
    <w:rsid w:val="009B21BE"/>
    <w:rsid w:val="009B24D7"/>
    <w:rsid w:val="009B298F"/>
    <w:rsid w:val="009B2EFA"/>
    <w:rsid w:val="009B3001"/>
    <w:rsid w:val="009B3218"/>
    <w:rsid w:val="009B329D"/>
    <w:rsid w:val="009B3EC8"/>
    <w:rsid w:val="009B42B9"/>
    <w:rsid w:val="009B4CAD"/>
    <w:rsid w:val="009B4FF6"/>
    <w:rsid w:val="009B5519"/>
    <w:rsid w:val="009B5754"/>
    <w:rsid w:val="009B584A"/>
    <w:rsid w:val="009B5A40"/>
    <w:rsid w:val="009B5E47"/>
    <w:rsid w:val="009B5E95"/>
    <w:rsid w:val="009B62AB"/>
    <w:rsid w:val="009B6E06"/>
    <w:rsid w:val="009B71CE"/>
    <w:rsid w:val="009B71E8"/>
    <w:rsid w:val="009B7320"/>
    <w:rsid w:val="009B765F"/>
    <w:rsid w:val="009B76E3"/>
    <w:rsid w:val="009B79B6"/>
    <w:rsid w:val="009B7B6B"/>
    <w:rsid w:val="009C002E"/>
    <w:rsid w:val="009C019B"/>
    <w:rsid w:val="009C03BC"/>
    <w:rsid w:val="009C0423"/>
    <w:rsid w:val="009C0484"/>
    <w:rsid w:val="009C06D7"/>
    <w:rsid w:val="009C07E5"/>
    <w:rsid w:val="009C0829"/>
    <w:rsid w:val="009C0BB3"/>
    <w:rsid w:val="009C0D76"/>
    <w:rsid w:val="009C0F43"/>
    <w:rsid w:val="009C194D"/>
    <w:rsid w:val="009C1A93"/>
    <w:rsid w:val="009C1AB1"/>
    <w:rsid w:val="009C1C0E"/>
    <w:rsid w:val="009C1C59"/>
    <w:rsid w:val="009C2030"/>
    <w:rsid w:val="009C207B"/>
    <w:rsid w:val="009C23B9"/>
    <w:rsid w:val="009C24D8"/>
    <w:rsid w:val="009C2DAD"/>
    <w:rsid w:val="009C33D8"/>
    <w:rsid w:val="009C3957"/>
    <w:rsid w:val="009C3ACC"/>
    <w:rsid w:val="009C3C0F"/>
    <w:rsid w:val="009C3DC6"/>
    <w:rsid w:val="009C3EE3"/>
    <w:rsid w:val="009C3FCA"/>
    <w:rsid w:val="009C428E"/>
    <w:rsid w:val="009C44AB"/>
    <w:rsid w:val="009C5043"/>
    <w:rsid w:val="009C53C2"/>
    <w:rsid w:val="009C53EC"/>
    <w:rsid w:val="009C5564"/>
    <w:rsid w:val="009C557C"/>
    <w:rsid w:val="009C58DB"/>
    <w:rsid w:val="009C5CF1"/>
    <w:rsid w:val="009C628F"/>
    <w:rsid w:val="009C6468"/>
    <w:rsid w:val="009C660C"/>
    <w:rsid w:val="009C6947"/>
    <w:rsid w:val="009C769B"/>
    <w:rsid w:val="009C7726"/>
    <w:rsid w:val="009C7AC1"/>
    <w:rsid w:val="009C7B02"/>
    <w:rsid w:val="009C7D1C"/>
    <w:rsid w:val="009C7E7A"/>
    <w:rsid w:val="009C7EE1"/>
    <w:rsid w:val="009C7FE5"/>
    <w:rsid w:val="009D0172"/>
    <w:rsid w:val="009D020F"/>
    <w:rsid w:val="009D0450"/>
    <w:rsid w:val="009D079C"/>
    <w:rsid w:val="009D0D71"/>
    <w:rsid w:val="009D0F09"/>
    <w:rsid w:val="009D2A8D"/>
    <w:rsid w:val="009D2FB2"/>
    <w:rsid w:val="009D3077"/>
    <w:rsid w:val="009D30CB"/>
    <w:rsid w:val="009D31A1"/>
    <w:rsid w:val="009D31BC"/>
    <w:rsid w:val="009D34FE"/>
    <w:rsid w:val="009D3DE0"/>
    <w:rsid w:val="009D4047"/>
    <w:rsid w:val="009D48F3"/>
    <w:rsid w:val="009D4C4E"/>
    <w:rsid w:val="009D4E41"/>
    <w:rsid w:val="009D54AF"/>
    <w:rsid w:val="009D5605"/>
    <w:rsid w:val="009D5B91"/>
    <w:rsid w:val="009D5FAC"/>
    <w:rsid w:val="009D60E1"/>
    <w:rsid w:val="009D6181"/>
    <w:rsid w:val="009D6382"/>
    <w:rsid w:val="009D63E4"/>
    <w:rsid w:val="009D6863"/>
    <w:rsid w:val="009D7335"/>
    <w:rsid w:val="009D7423"/>
    <w:rsid w:val="009D77EC"/>
    <w:rsid w:val="009D7BF9"/>
    <w:rsid w:val="009E01B6"/>
    <w:rsid w:val="009E0258"/>
    <w:rsid w:val="009E0FB7"/>
    <w:rsid w:val="009E1716"/>
    <w:rsid w:val="009E19EA"/>
    <w:rsid w:val="009E1BD6"/>
    <w:rsid w:val="009E2213"/>
    <w:rsid w:val="009E2570"/>
    <w:rsid w:val="009E2BA5"/>
    <w:rsid w:val="009E33F6"/>
    <w:rsid w:val="009E3436"/>
    <w:rsid w:val="009E3826"/>
    <w:rsid w:val="009E3A41"/>
    <w:rsid w:val="009E3CFB"/>
    <w:rsid w:val="009E40DF"/>
    <w:rsid w:val="009E4530"/>
    <w:rsid w:val="009E4C0F"/>
    <w:rsid w:val="009E530E"/>
    <w:rsid w:val="009E56F6"/>
    <w:rsid w:val="009E5723"/>
    <w:rsid w:val="009E57C3"/>
    <w:rsid w:val="009E57CC"/>
    <w:rsid w:val="009E57E7"/>
    <w:rsid w:val="009E5932"/>
    <w:rsid w:val="009E5E09"/>
    <w:rsid w:val="009E60E1"/>
    <w:rsid w:val="009E6188"/>
    <w:rsid w:val="009E6578"/>
    <w:rsid w:val="009E6594"/>
    <w:rsid w:val="009E6FF7"/>
    <w:rsid w:val="009E7444"/>
    <w:rsid w:val="009E76BB"/>
    <w:rsid w:val="009E7747"/>
    <w:rsid w:val="009E7E70"/>
    <w:rsid w:val="009F00FC"/>
    <w:rsid w:val="009F04FB"/>
    <w:rsid w:val="009F0978"/>
    <w:rsid w:val="009F2169"/>
    <w:rsid w:val="009F2B1A"/>
    <w:rsid w:val="009F37ED"/>
    <w:rsid w:val="009F3B5D"/>
    <w:rsid w:val="009F3CED"/>
    <w:rsid w:val="009F419B"/>
    <w:rsid w:val="009F41CF"/>
    <w:rsid w:val="009F42AA"/>
    <w:rsid w:val="009F4D47"/>
    <w:rsid w:val="009F4E9F"/>
    <w:rsid w:val="009F603A"/>
    <w:rsid w:val="009F60D6"/>
    <w:rsid w:val="009F6AFD"/>
    <w:rsid w:val="009F7111"/>
    <w:rsid w:val="009F714B"/>
    <w:rsid w:val="009F71E4"/>
    <w:rsid w:val="009F72E2"/>
    <w:rsid w:val="009F7332"/>
    <w:rsid w:val="009F778E"/>
    <w:rsid w:val="009F796C"/>
    <w:rsid w:val="009F7A82"/>
    <w:rsid w:val="009F7DB4"/>
    <w:rsid w:val="00A00149"/>
    <w:rsid w:val="00A002C5"/>
    <w:rsid w:val="00A00557"/>
    <w:rsid w:val="00A0058C"/>
    <w:rsid w:val="00A00843"/>
    <w:rsid w:val="00A00D4F"/>
    <w:rsid w:val="00A0109D"/>
    <w:rsid w:val="00A012BC"/>
    <w:rsid w:val="00A013EF"/>
    <w:rsid w:val="00A01898"/>
    <w:rsid w:val="00A01A44"/>
    <w:rsid w:val="00A01D21"/>
    <w:rsid w:val="00A01ED2"/>
    <w:rsid w:val="00A020E1"/>
    <w:rsid w:val="00A020E5"/>
    <w:rsid w:val="00A0210A"/>
    <w:rsid w:val="00A025C7"/>
    <w:rsid w:val="00A02921"/>
    <w:rsid w:val="00A02B35"/>
    <w:rsid w:val="00A02F2C"/>
    <w:rsid w:val="00A03166"/>
    <w:rsid w:val="00A0369A"/>
    <w:rsid w:val="00A03B3B"/>
    <w:rsid w:val="00A03F49"/>
    <w:rsid w:val="00A03F8B"/>
    <w:rsid w:val="00A04306"/>
    <w:rsid w:val="00A0431C"/>
    <w:rsid w:val="00A0460D"/>
    <w:rsid w:val="00A047F8"/>
    <w:rsid w:val="00A0499C"/>
    <w:rsid w:val="00A04A78"/>
    <w:rsid w:val="00A0513E"/>
    <w:rsid w:val="00A05441"/>
    <w:rsid w:val="00A05769"/>
    <w:rsid w:val="00A057F2"/>
    <w:rsid w:val="00A05A11"/>
    <w:rsid w:val="00A05AF0"/>
    <w:rsid w:val="00A05F37"/>
    <w:rsid w:val="00A063B4"/>
    <w:rsid w:val="00A06554"/>
    <w:rsid w:val="00A06634"/>
    <w:rsid w:val="00A0680D"/>
    <w:rsid w:val="00A06951"/>
    <w:rsid w:val="00A069A9"/>
    <w:rsid w:val="00A06BD9"/>
    <w:rsid w:val="00A06BDE"/>
    <w:rsid w:val="00A06F47"/>
    <w:rsid w:val="00A070CD"/>
    <w:rsid w:val="00A07346"/>
    <w:rsid w:val="00A073B3"/>
    <w:rsid w:val="00A07463"/>
    <w:rsid w:val="00A07B67"/>
    <w:rsid w:val="00A07C78"/>
    <w:rsid w:val="00A100C2"/>
    <w:rsid w:val="00A10308"/>
    <w:rsid w:val="00A1038F"/>
    <w:rsid w:val="00A10A34"/>
    <w:rsid w:val="00A10EC1"/>
    <w:rsid w:val="00A1193C"/>
    <w:rsid w:val="00A11BED"/>
    <w:rsid w:val="00A11D67"/>
    <w:rsid w:val="00A11F1B"/>
    <w:rsid w:val="00A11FB1"/>
    <w:rsid w:val="00A11FF5"/>
    <w:rsid w:val="00A12646"/>
    <w:rsid w:val="00A12FD1"/>
    <w:rsid w:val="00A131EF"/>
    <w:rsid w:val="00A134BE"/>
    <w:rsid w:val="00A135E7"/>
    <w:rsid w:val="00A137F7"/>
    <w:rsid w:val="00A139CF"/>
    <w:rsid w:val="00A13D33"/>
    <w:rsid w:val="00A13DEC"/>
    <w:rsid w:val="00A13E33"/>
    <w:rsid w:val="00A13F6C"/>
    <w:rsid w:val="00A1439A"/>
    <w:rsid w:val="00A14A67"/>
    <w:rsid w:val="00A152F1"/>
    <w:rsid w:val="00A16188"/>
    <w:rsid w:val="00A169C3"/>
    <w:rsid w:val="00A175B5"/>
    <w:rsid w:val="00A179AC"/>
    <w:rsid w:val="00A20559"/>
    <w:rsid w:val="00A205FF"/>
    <w:rsid w:val="00A2165A"/>
    <w:rsid w:val="00A22104"/>
    <w:rsid w:val="00A2252B"/>
    <w:rsid w:val="00A22586"/>
    <w:rsid w:val="00A22F73"/>
    <w:rsid w:val="00A23162"/>
    <w:rsid w:val="00A23800"/>
    <w:rsid w:val="00A23C20"/>
    <w:rsid w:val="00A23C82"/>
    <w:rsid w:val="00A24547"/>
    <w:rsid w:val="00A245DE"/>
    <w:rsid w:val="00A24C03"/>
    <w:rsid w:val="00A24D69"/>
    <w:rsid w:val="00A25551"/>
    <w:rsid w:val="00A256A2"/>
    <w:rsid w:val="00A2593A"/>
    <w:rsid w:val="00A2596D"/>
    <w:rsid w:val="00A25C49"/>
    <w:rsid w:val="00A25D78"/>
    <w:rsid w:val="00A25FC7"/>
    <w:rsid w:val="00A26389"/>
    <w:rsid w:val="00A26486"/>
    <w:rsid w:val="00A272FD"/>
    <w:rsid w:val="00A27601"/>
    <w:rsid w:val="00A277A8"/>
    <w:rsid w:val="00A2782F"/>
    <w:rsid w:val="00A27A75"/>
    <w:rsid w:val="00A27EEB"/>
    <w:rsid w:val="00A302C1"/>
    <w:rsid w:val="00A30399"/>
    <w:rsid w:val="00A3074E"/>
    <w:rsid w:val="00A30B49"/>
    <w:rsid w:val="00A30F26"/>
    <w:rsid w:val="00A31101"/>
    <w:rsid w:val="00A312FA"/>
    <w:rsid w:val="00A31FAF"/>
    <w:rsid w:val="00A31FBE"/>
    <w:rsid w:val="00A32096"/>
    <w:rsid w:val="00A327F9"/>
    <w:rsid w:val="00A3288C"/>
    <w:rsid w:val="00A3293D"/>
    <w:rsid w:val="00A32C76"/>
    <w:rsid w:val="00A32DAF"/>
    <w:rsid w:val="00A32DD3"/>
    <w:rsid w:val="00A33450"/>
    <w:rsid w:val="00A33467"/>
    <w:rsid w:val="00A335A4"/>
    <w:rsid w:val="00A336F7"/>
    <w:rsid w:val="00A33D8C"/>
    <w:rsid w:val="00A33E6D"/>
    <w:rsid w:val="00A33F6F"/>
    <w:rsid w:val="00A33FD6"/>
    <w:rsid w:val="00A34330"/>
    <w:rsid w:val="00A34506"/>
    <w:rsid w:val="00A34661"/>
    <w:rsid w:val="00A355CC"/>
    <w:rsid w:val="00A3652D"/>
    <w:rsid w:val="00A367A7"/>
    <w:rsid w:val="00A36BAB"/>
    <w:rsid w:val="00A36C28"/>
    <w:rsid w:val="00A36E55"/>
    <w:rsid w:val="00A36E65"/>
    <w:rsid w:val="00A36E76"/>
    <w:rsid w:val="00A3707F"/>
    <w:rsid w:val="00A37127"/>
    <w:rsid w:val="00A37542"/>
    <w:rsid w:val="00A3765C"/>
    <w:rsid w:val="00A37C0D"/>
    <w:rsid w:val="00A37DE7"/>
    <w:rsid w:val="00A402D2"/>
    <w:rsid w:val="00A4147B"/>
    <w:rsid w:val="00A41638"/>
    <w:rsid w:val="00A41739"/>
    <w:rsid w:val="00A41B20"/>
    <w:rsid w:val="00A41CC8"/>
    <w:rsid w:val="00A41E88"/>
    <w:rsid w:val="00A41F2C"/>
    <w:rsid w:val="00A42039"/>
    <w:rsid w:val="00A423D8"/>
    <w:rsid w:val="00A4258F"/>
    <w:rsid w:val="00A4286D"/>
    <w:rsid w:val="00A4289C"/>
    <w:rsid w:val="00A429B5"/>
    <w:rsid w:val="00A429B7"/>
    <w:rsid w:val="00A4336C"/>
    <w:rsid w:val="00A43714"/>
    <w:rsid w:val="00A44A6E"/>
    <w:rsid w:val="00A44A93"/>
    <w:rsid w:val="00A450D7"/>
    <w:rsid w:val="00A45181"/>
    <w:rsid w:val="00A45437"/>
    <w:rsid w:val="00A4562C"/>
    <w:rsid w:val="00A45EFC"/>
    <w:rsid w:val="00A45FB6"/>
    <w:rsid w:val="00A4603F"/>
    <w:rsid w:val="00A46DF7"/>
    <w:rsid w:val="00A46F8A"/>
    <w:rsid w:val="00A46FAC"/>
    <w:rsid w:val="00A478AA"/>
    <w:rsid w:val="00A47902"/>
    <w:rsid w:val="00A479B8"/>
    <w:rsid w:val="00A47D36"/>
    <w:rsid w:val="00A47DB6"/>
    <w:rsid w:val="00A50028"/>
    <w:rsid w:val="00A502C7"/>
    <w:rsid w:val="00A50426"/>
    <w:rsid w:val="00A50ED6"/>
    <w:rsid w:val="00A5152A"/>
    <w:rsid w:val="00A51C08"/>
    <w:rsid w:val="00A51C6F"/>
    <w:rsid w:val="00A51D8B"/>
    <w:rsid w:val="00A520A7"/>
    <w:rsid w:val="00A52538"/>
    <w:rsid w:val="00A52A14"/>
    <w:rsid w:val="00A52C23"/>
    <w:rsid w:val="00A52E3C"/>
    <w:rsid w:val="00A530BA"/>
    <w:rsid w:val="00A5338B"/>
    <w:rsid w:val="00A53753"/>
    <w:rsid w:val="00A538E7"/>
    <w:rsid w:val="00A53C87"/>
    <w:rsid w:val="00A53DE3"/>
    <w:rsid w:val="00A53E5D"/>
    <w:rsid w:val="00A53FA8"/>
    <w:rsid w:val="00A54579"/>
    <w:rsid w:val="00A54856"/>
    <w:rsid w:val="00A55486"/>
    <w:rsid w:val="00A5551C"/>
    <w:rsid w:val="00A55544"/>
    <w:rsid w:val="00A55BAD"/>
    <w:rsid w:val="00A55E15"/>
    <w:rsid w:val="00A56162"/>
    <w:rsid w:val="00A5647B"/>
    <w:rsid w:val="00A56719"/>
    <w:rsid w:val="00A56903"/>
    <w:rsid w:val="00A5704F"/>
    <w:rsid w:val="00A576DE"/>
    <w:rsid w:val="00A57705"/>
    <w:rsid w:val="00A579D2"/>
    <w:rsid w:val="00A604B3"/>
    <w:rsid w:val="00A60556"/>
    <w:rsid w:val="00A607DB"/>
    <w:rsid w:val="00A60B1B"/>
    <w:rsid w:val="00A60D7D"/>
    <w:rsid w:val="00A60EFB"/>
    <w:rsid w:val="00A61178"/>
    <w:rsid w:val="00A61633"/>
    <w:rsid w:val="00A6170E"/>
    <w:rsid w:val="00A619CB"/>
    <w:rsid w:val="00A622BF"/>
    <w:rsid w:val="00A62395"/>
    <w:rsid w:val="00A630DF"/>
    <w:rsid w:val="00A631D7"/>
    <w:rsid w:val="00A635CF"/>
    <w:rsid w:val="00A6370B"/>
    <w:rsid w:val="00A637C4"/>
    <w:rsid w:val="00A639E4"/>
    <w:rsid w:val="00A63A3C"/>
    <w:rsid w:val="00A63B9B"/>
    <w:rsid w:val="00A63F41"/>
    <w:rsid w:val="00A63F46"/>
    <w:rsid w:val="00A64578"/>
    <w:rsid w:val="00A64691"/>
    <w:rsid w:val="00A64C2D"/>
    <w:rsid w:val="00A64CE7"/>
    <w:rsid w:val="00A64F1F"/>
    <w:rsid w:val="00A65054"/>
    <w:rsid w:val="00A6516C"/>
    <w:rsid w:val="00A6528E"/>
    <w:rsid w:val="00A659BD"/>
    <w:rsid w:val="00A65E3D"/>
    <w:rsid w:val="00A65F1D"/>
    <w:rsid w:val="00A65F50"/>
    <w:rsid w:val="00A6621C"/>
    <w:rsid w:val="00A66359"/>
    <w:rsid w:val="00A665CE"/>
    <w:rsid w:val="00A669FE"/>
    <w:rsid w:val="00A6764E"/>
    <w:rsid w:val="00A67825"/>
    <w:rsid w:val="00A67913"/>
    <w:rsid w:val="00A67928"/>
    <w:rsid w:val="00A67993"/>
    <w:rsid w:val="00A67A93"/>
    <w:rsid w:val="00A67D51"/>
    <w:rsid w:val="00A702BD"/>
    <w:rsid w:val="00A703E1"/>
    <w:rsid w:val="00A70AFC"/>
    <w:rsid w:val="00A70EA2"/>
    <w:rsid w:val="00A70EA9"/>
    <w:rsid w:val="00A70F32"/>
    <w:rsid w:val="00A70FD3"/>
    <w:rsid w:val="00A71103"/>
    <w:rsid w:val="00A71518"/>
    <w:rsid w:val="00A71912"/>
    <w:rsid w:val="00A71DC9"/>
    <w:rsid w:val="00A725DC"/>
    <w:rsid w:val="00A728E8"/>
    <w:rsid w:val="00A72CF7"/>
    <w:rsid w:val="00A7345F"/>
    <w:rsid w:val="00A734F6"/>
    <w:rsid w:val="00A735BD"/>
    <w:rsid w:val="00A73B4E"/>
    <w:rsid w:val="00A73C42"/>
    <w:rsid w:val="00A73D74"/>
    <w:rsid w:val="00A74039"/>
    <w:rsid w:val="00A74382"/>
    <w:rsid w:val="00A74510"/>
    <w:rsid w:val="00A746BD"/>
    <w:rsid w:val="00A748F2"/>
    <w:rsid w:val="00A7490A"/>
    <w:rsid w:val="00A74A0D"/>
    <w:rsid w:val="00A75178"/>
    <w:rsid w:val="00A760DC"/>
    <w:rsid w:val="00A760E2"/>
    <w:rsid w:val="00A768DC"/>
    <w:rsid w:val="00A770AA"/>
    <w:rsid w:val="00A770C9"/>
    <w:rsid w:val="00A775D4"/>
    <w:rsid w:val="00A77631"/>
    <w:rsid w:val="00A77686"/>
    <w:rsid w:val="00A77731"/>
    <w:rsid w:val="00A77991"/>
    <w:rsid w:val="00A77A2B"/>
    <w:rsid w:val="00A77D5F"/>
    <w:rsid w:val="00A806D1"/>
    <w:rsid w:val="00A810A4"/>
    <w:rsid w:val="00A812A6"/>
    <w:rsid w:val="00A81419"/>
    <w:rsid w:val="00A814B1"/>
    <w:rsid w:val="00A819E0"/>
    <w:rsid w:val="00A820E1"/>
    <w:rsid w:val="00A8298B"/>
    <w:rsid w:val="00A83BA7"/>
    <w:rsid w:val="00A83C58"/>
    <w:rsid w:val="00A83EAE"/>
    <w:rsid w:val="00A84358"/>
    <w:rsid w:val="00A848C2"/>
    <w:rsid w:val="00A84B4C"/>
    <w:rsid w:val="00A85121"/>
    <w:rsid w:val="00A8534B"/>
    <w:rsid w:val="00A8550E"/>
    <w:rsid w:val="00A85A8A"/>
    <w:rsid w:val="00A86231"/>
    <w:rsid w:val="00A86852"/>
    <w:rsid w:val="00A86F57"/>
    <w:rsid w:val="00A870C5"/>
    <w:rsid w:val="00A870F1"/>
    <w:rsid w:val="00A87A26"/>
    <w:rsid w:val="00A87A4F"/>
    <w:rsid w:val="00A87C07"/>
    <w:rsid w:val="00A90278"/>
    <w:rsid w:val="00A903D0"/>
    <w:rsid w:val="00A9065D"/>
    <w:rsid w:val="00A90B2C"/>
    <w:rsid w:val="00A90FA2"/>
    <w:rsid w:val="00A91423"/>
    <w:rsid w:val="00A9192B"/>
    <w:rsid w:val="00A91C55"/>
    <w:rsid w:val="00A9245C"/>
    <w:rsid w:val="00A927B7"/>
    <w:rsid w:val="00A92847"/>
    <w:rsid w:val="00A9290E"/>
    <w:rsid w:val="00A9327A"/>
    <w:rsid w:val="00A932AE"/>
    <w:rsid w:val="00A933EC"/>
    <w:rsid w:val="00A93401"/>
    <w:rsid w:val="00A934D2"/>
    <w:rsid w:val="00A93CAE"/>
    <w:rsid w:val="00A93E00"/>
    <w:rsid w:val="00A93FD1"/>
    <w:rsid w:val="00A94482"/>
    <w:rsid w:val="00A949DE"/>
    <w:rsid w:val="00A94F54"/>
    <w:rsid w:val="00A95024"/>
    <w:rsid w:val="00A951B1"/>
    <w:rsid w:val="00A951CB"/>
    <w:rsid w:val="00A951DA"/>
    <w:rsid w:val="00A952CB"/>
    <w:rsid w:val="00A95413"/>
    <w:rsid w:val="00A95881"/>
    <w:rsid w:val="00A95D0E"/>
    <w:rsid w:val="00A95E8C"/>
    <w:rsid w:val="00A95F48"/>
    <w:rsid w:val="00A9610B"/>
    <w:rsid w:val="00A9616D"/>
    <w:rsid w:val="00A9624E"/>
    <w:rsid w:val="00A96341"/>
    <w:rsid w:val="00A96385"/>
    <w:rsid w:val="00A96A60"/>
    <w:rsid w:val="00A96D69"/>
    <w:rsid w:val="00A973E1"/>
    <w:rsid w:val="00A9753E"/>
    <w:rsid w:val="00A97713"/>
    <w:rsid w:val="00A9798E"/>
    <w:rsid w:val="00A97D92"/>
    <w:rsid w:val="00A97EF6"/>
    <w:rsid w:val="00AA006F"/>
    <w:rsid w:val="00AA0567"/>
    <w:rsid w:val="00AA06FB"/>
    <w:rsid w:val="00AA0835"/>
    <w:rsid w:val="00AA0C77"/>
    <w:rsid w:val="00AA0E7F"/>
    <w:rsid w:val="00AA0EA4"/>
    <w:rsid w:val="00AA140B"/>
    <w:rsid w:val="00AA15EA"/>
    <w:rsid w:val="00AA1669"/>
    <w:rsid w:val="00AA17A7"/>
    <w:rsid w:val="00AA1866"/>
    <w:rsid w:val="00AA19EC"/>
    <w:rsid w:val="00AA1ACE"/>
    <w:rsid w:val="00AA1BB0"/>
    <w:rsid w:val="00AA1D26"/>
    <w:rsid w:val="00AA1E4D"/>
    <w:rsid w:val="00AA1F29"/>
    <w:rsid w:val="00AA2363"/>
    <w:rsid w:val="00AA23DF"/>
    <w:rsid w:val="00AA25F0"/>
    <w:rsid w:val="00AA3035"/>
    <w:rsid w:val="00AA31B9"/>
    <w:rsid w:val="00AA3662"/>
    <w:rsid w:val="00AA3B7F"/>
    <w:rsid w:val="00AA3D0F"/>
    <w:rsid w:val="00AA44E1"/>
    <w:rsid w:val="00AA467D"/>
    <w:rsid w:val="00AA47D2"/>
    <w:rsid w:val="00AA4B05"/>
    <w:rsid w:val="00AA4E5E"/>
    <w:rsid w:val="00AA4EAA"/>
    <w:rsid w:val="00AA5B0F"/>
    <w:rsid w:val="00AA6C60"/>
    <w:rsid w:val="00AA6C83"/>
    <w:rsid w:val="00AA6CC7"/>
    <w:rsid w:val="00AA74CD"/>
    <w:rsid w:val="00AA7985"/>
    <w:rsid w:val="00AA7BE6"/>
    <w:rsid w:val="00AA7E33"/>
    <w:rsid w:val="00AB01FC"/>
    <w:rsid w:val="00AB0388"/>
    <w:rsid w:val="00AB0400"/>
    <w:rsid w:val="00AB05EF"/>
    <w:rsid w:val="00AB06B0"/>
    <w:rsid w:val="00AB08F9"/>
    <w:rsid w:val="00AB103C"/>
    <w:rsid w:val="00AB1567"/>
    <w:rsid w:val="00AB1902"/>
    <w:rsid w:val="00AB19B5"/>
    <w:rsid w:val="00AB1B2D"/>
    <w:rsid w:val="00AB1D2B"/>
    <w:rsid w:val="00AB1F03"/>
    <w:rsid w:val="00AB1FF2"/>
    <w:rsid w:val="00AB2361"/>
    <w:rsid w:val="00AB266C"/>
    <w:rsid w:val="00AB271A"/>
    <w:rsid w:val="00AB3348"/>
    <w:rsid w:val="00AB3655"/>
    <w:rsid w:val="00AB3D82"/>
    <w:rsid w:val="00AB4367"/>
    <w:rsid w:val="00AB4C32"/>
    <w:rsid w:val="00AB4C38"/>
    <w:rsid w:val="00AB5506"/>
    <w:rsid w:val="00AB5679"/>
    <w:rsid w:val="00AB68C5"/>
    <w:rsid w:val="00AB6C5F"/>
    <w:rsid w:val="00AB7382"/>
    <w:rsid w:val="00AB7626"/>
    <w:rsid w:val="00AB77CC"/>
    <w:rsid w:val="00AB77DA"/>
    <w:rsid w:val="00AB7B30"/>
    <w:rsid w:val="00AC0211"/>
    <w:rsid w:val="00AC045F"/>
    <w:rsid w:val="00AC06C3"/>
    <w:rsid w:val="00AC0BAF"/>
    <w:rsid w:val="00AC0C20"/>
    <w:rsid w:val="00AC110F"/>
    <w:rsid w:val="00AC17AB"/>
    <w:rsid w:val="00AC19D2"/>
    <w:rsid w:val="00AC1BED"/>
    <w:rsid w:val="00AC2281"/>
    <w:rsid w:val="00AC24E8"/>
    <w:rsid w:val="00AC2DB5"/>
    <w:rsid w:val="00AC30DC"/>
    <w:rsid w:val="00AC317C"/>
    <w:rsid w:val="00AC318E"/>
    <w:rsid w:val="00AC325E"/>
    <w:rsid w:val="00AC3962"/>
    <w:rsid w:val="00AC39B3"/>
    <w:rsid w:val="00AC3A6E"/>
    <w:rsid w:val="00AC44C0"/>
    <w:rsid w:val="00AC4F29"/>
    <w:rsid w:val="00AC4FAA"/>
    <w:rsid w:val="00AC5429"/>
    <w:rsid w:val="00AC56E7"/>
    <w:rsid w:val="00AC5AE9"/>
    <w:rsid w:val="00AC5FB1"/>
    <w:rsid w:val="00AC6185"/>
    <w:rsid w:val="00AC628B"/>
    <w:rsid w:val="00AC6B14"/>
    <w:rsid w:val="00AC6F5B"/>
    <w:rsid w:val="00AC7498"/>
    <w:rsid w:val="00AC74A9"/>
    <w:rsid w:val="00AC78A0"/>
    <w:rsid w:val="00AC797B"/>
    <w:rsid w:val="00AC7B2F"/>
    <w:rsid w:val="00AD02AF"/>
    <w:rsid w:val="00AD02D6"/>
    <w:rsid w:val="00AD0809"/>
    <w:rsid w:val="00AD11E0"/>
    <w:rsid w:val="00AD1476"/>
    <w:rsid w:val="00AD1633"/>
    <w:rsid w:val="00AD1A45"/>
    <w:rsid w:val="00AD1B40"/>
    <w:rsid w:val="00AD1C9E"/>
    <w:rsid w:val="00AD236C"/>
    <w:rsid w:val="00AD2621"/>
    <w:rsid w:val="00AD28DA"/>
    <w:rsid w:val="00AD2E33"/>
    <w:rsid w:val="00AD3545"/>
    <w:rsid w:val="00AD37C7"/>
    <w:rsid w:val="00AD398F"/>
    <w:rsid w:val="00AD4077"/>
    <w:rsid w:val="00AD442F"/>
    <w:rsid w:val="00AD4613"/>
    <w:rsid w:val="00AD4C08"/>
    <w:rsid w:val="00AD4CD1"/>
    <w:rsid w:val="00AD4D91"/>
    <w:rsid w:val="00AD4EE0"/>
    <w:rsid w:val="00AD4FC9"/>
    <w:rsid w:val="00AD5432"/>
    <w:rsid w:val="00AD54C7"/>
    <w:rsid w:val="00AD5582"/>
    <w:rsid w:val="00AD56DF"/>
    <w:rsid w:val="00AD586E"/>
    <w:rsid w:val="00AD5A6E"/>
    <w:rsid w:val="00AD5F8E"/>
    <w:rsid w:val="00AD6543"/>
    <w:rsid w:val="00AD66AD"/>
    <w:rsid w:val="00AD6720"/>
    <w:rsid w:val="00AD67E8"/>
    <w:rsid w:val="00AD6929"/>
    <w:rsid w:val="00AD69EA"/>
    <w:rsid w:val="00AD6E2B"/>
    <w:rsid w:val="00AD7045"/>
    <w:rsid w:val="00AD712B"/>
    <w:rsid w:val="00AD749E"/>
    <w:rsid w:val="00AD779A"/>
    <w:rsid w:val="00AD79EF"/>
    <w:rsid w:val="00AD7A81"/>
    <w:rsid w:val="00AD7DE1"/>
    <w:rsid w:val="00AD7ED1"/>
    <w:rsid w:val="00AE0240"/>
    <w:rsid w:val="00AE02B4"/>
    <w:rsid w:val="00AE0551"/>
    <w:rsid w:val="00AE0685"/>
    <w:rsid w:val="00AE071A"/>
    <w:rsid w:val="00AE0C7C"/>
    <w:rsid w:val="00AE1324"/>
    <w:rsid w:val="00AE14A9"/>
    <w:rsid w:val="00AE1688"/>
    <w:rsid w:val="00AE197E"/>
    <w:rsid w:val="00AE1D36"/>
    <w:rsid w:val="00AE1FA2"/>
    <w:rsid w:val="00AE1FD2"/>
    <w:rsid w:val="00AE22F9"/>
    <w:rsid w:val="00AE28AE"/>
    <w:rsid w:val="00AE2B10"/>
    <w:rsid w:val="00AE2DE1"/>
    <w:rsid w:val="00AE3228"/>
    <w:rsid w:val="00AE3295"/>
    <w:rsid w:val="00AE330D"/>
    <w:rsid w:val="00AE3312"/>
    <w:rsid w:val="00AE364F"/>
    <w:rsid w:val="00AE36D6"/>
    <w:rsid w:val="00AE3BE1"/>
    <w:rsid w:val="00AE3C20"/>
    <w:rsid w:val="00AE42CC"/>
    <w:rsid w:val="00AE472B"/>
    <w:rsid w:val="00AE493C"/>
    <w:rsid w:val="00AE49DA"/>
    <w:rsid w:val="00AE4AFE"/>
    <w:rsid w:val="00AE4B89"/>
    <w:rsid w:val="00AE4D13"/>
    <w:rsid w:val="00AE4D76"/>
    <w:rsid w:val="00AE4DE3"/>
    <w:rsid w:val="00AE4EE4"/>
    <w:rsid w:val="00AE56AF"/>
    <w:rsid w:val="00AE58C1"/>
    <w:rsid w:val="00AE5933"/>
    <w:rsid w:val="00AE5C79"/>
    <w:rsid w:val="00AE5CDE"/>
    <w:rsid w:val="00AE60CD"/>
    <w:rsid w:val="00AE6412"/>
    <w:rsid w:val="00AE64E4"/>
    <w:rsid w:val="00AE6678"/>
    <w:rsid w:val="00AE66D9"/>
    <w:rsid w:val="00AE680E"/>
    <w:rsid w:val="00AE6E68"/>
    <w:rsid w:val="00AE70F5"/>
    <w:rsid w:val="00AE72F4"/>
    <w:rsid w:val="00AE72FF"/>
    <w:rsid w:val="00AE7409"/>
    <w:rsid w:val="00AE7704"/>
    <w:rsid w:val="00AE79C8"/>
    <w:rsid w:val="00AF0419"/>
    <w:rsid w:val="00AF054B"/>
    <w:rsid w:val="00AF0564"/>
    <w:rsid w:val="00AF0620"/>
    <w:rsid w:val="00AF06D9"/>
    <w:rsid w:val="00AF0891"/>
    <w:rsid w:val="00AF0C21"/>
    <w:rsid w:val="00AF0E2F"/>
    <w:rsid w:val="00AF0F61"/>
    <w:rsid w:val="00AF13AB"/>
    <w:rsid w:val="00AF1423"/>
    <w:rsid w:val="00AF162D"/>
    <w:rsid w:val="00AF16A9"/>
    <w:rsid w:val="00AF1BF3"/>
    <w:rsid w:val="00AF1EA3"/>
    <w:rsid w:val="00AF1ECC"/>
    <w:rsid w:val="00AF2EA6"/>
    <w:rsid w:val="00AF2EEF"/>
    <w:rsid w:val="00AF386B"/>
    <w:rsid w:val="00AF3B76"/>
    <w:rsid w:val="00AF4298"/>
    <w:rsid w:val="00AF4482"/>
    <w:rsid w:val="00AF44CF"/>
    <w:rsid w:val="00AF48DE"/>
    <w:rsid w:val="00AF4925"/>
    <w:rsid w:val="00AF4B3B"/>
    <w:rsid w:val="00AF4EA3"/>
    <w:rsid w:val="00AF51CA"/>
    <w:rsid w:val="00AF539A"/>
    <w:rsid w:val="00AF5615"/>
    <w:rsid w:val="00AF5894"/>
    <w:rsid w:val="00AF59EA"/>
    <w:rsid w:val="00AF5B4C"/>
    <w:rsid w:val="00AF5D01"/>
    <w:rsid w:val="00AF5DDC"/>
    <w:rsid w:val="00AF65AE"/>
    <w:rsid w:val="00AF7062"/>
    <w:rsid w:val="00AF7276"/>
    <w:rsid w:val="00AF7387"/>
    <w:rsid w:val="00AF7446"/>
    <w:rsid w:val="00AF782D"/>
    <w:rsid w:val="00AF78A4"/>
    <w:rsid w:val="00AF78FA"/>
    <w:rsid w:val="00B00C07"/>
    <w:rsid w:val="00B00D84"/>
    <w:rsid w:val="00B0174E"/>
    <w:rsid w:val="00B018D1"/>
    <w:rsid w:val="00B01A0E"/>
    <w:rsid w:val="00B01DB7"/>
    <w:rsid w:val="00B022C5"/>
    <w:rsid w:val="00B0258D"/>
    <w:rsid w:val="00B02D84"/>
    <w:rsid w:val="00B0360A"/>
    <w:rsid w:val="00B0389E"/>
    <w:rsid w:val="00B038D6"/>
    <w:rsid w:val="00B042A2"/>
    <w:rsid w:val="00B045ED"/>
    <w:rsid w:val="00B04625"/>
    <w:rsid w:val="00B0493A"/>
    <w:rsid w:val="00B04F6F"/>
    <w:rsid w:val="00B05288"/>
    <w:rsid w:val="00B058DF"/>
    <w:rsid w:val="00B05F64"/>
    <w:rsid w:val="00B061E4"/>
    <w:rsid w:val="00B06281"/>
    <w:rsid w:val="00B0636B"/>
    <w:rsid w:val="00B06A02"/>
    <w:rsid w:val="00B06FFE"/>
    <w:rsid w:val="00B07134"/>
    <w:rsid w:val="00B0736C"/>
    <w:rsid w:val="00B073B7"/>
    <w:rsid w:val="00B07CF8"/>
    <w:rsid w:val="00B07E81"/>
    <w:rsid w:val="00B07FB5"/>
    <w:rsid w:val="00B10145"/>
    <w:rsid w:val="00B10494"/>
    <w:rsid w:val="00B1070F"/>
    <w:rsid w:val="00B10872"/>
    <w:rsid w:val="00B10EB7"/>
    <w:rsid w:val="00B10EF2"/>
    <w:rsid w:val="00B10F6E"/>
    <w:rsid w:val="00B116BC"/>
    <w:rsid w:val="00B1173C"/>
    <w:rsid w:val="00B118AC"/>
    <w:rsid w:val="00B120DC"/>
    <w:rsid w:val="00B12DEE"/>
    <w:rsid w:val="00B12E28"/>
    <w:rsid w:val="00B1319D"/>
    <w:rsid w:val="00B1367A"/>
    <w:rsid w:val="00B136D3"/>
    <w:rsid w:val="00B13E76"/>
    <w:rsid w:val="00B140FD"/>
    <w:rsid w:val="00B149B6"/>
    <w:rsid w:val="00B14EB9"/>
    <w:rsid w:val="00B150F5"/>
    <w:rsid w:val="00B1512B"/>
    <w:rsid w:val="00B152E7"/>
    <w:rsid w:val="00B157E1"/>
    <w:rsid w:val="00B15ACC"/>
    <w:rsid w:val="00B16084"/>
    <w:rsid w:val="00B16377"/>
    <w:rsid w:val="00B16B5E"/>
    <w:rsid w:val="00B16BEA"/>
    <w:rsid w:val="00B16C77"/>
    <w:rsid w:val="00B16F1A"/>
    <w:rsid w:val="00B17377"/>
    <w:rsid w:val="00B17429"/>
    <w:rsid w:val="00B17564"/>
    <w:rsid w:val="00B17C8B"/>
    <w:rsid w:val="00B20012"/>
    <w:rsid w:val="00B20117"/>
    <w:rsid w:val="00B206C7"/>
    <w:rsid w:val="00B207B8"/>
    <w:rsid w:val="00B20901"/>
    <w:rsid w:val="00B21246"/>
    <w:rsid w:val="00B2131A"/>
    <w:rsid w:val="00B213DC"/>
    <w:rsid w:val="00B2284C"/>
    <w:rsid w:val="00B22BB4"/>
    <w:rsid w:val="00B2380F"/>
    <w:rsid w:val="00B23AC6"/>
    <w:rsid w:val="00B2416F"/>
    <w:rsid w:val="00B24630"/>
    <w:rsid w:val="00B247D8"/>
    <w:rsid w:val="00B24898"/>
    <w:rsid w:val="00B24A6D"/>
    <w:rsid w:val="00B24DBD"/>
    <w:rsid w:val="00B24FBD"/>
    <w:rsid w:val="00B25253"/>
    <w:rsid w:val="00B25439"/>
    <w:rsid w:val="00B25769"/>
    <w:rsid w:val="00B264D3"/>
    <w:rsid w:val="00B268AC"/>
    <w:rsid w:val="00B26BBE"/>
    <w:rsid w:val="00B26DA1"/>
    <w:rsid w:val="00B27323"/>
    <w:rsid w:val="00B2791A"/>
    <w:rsid w:val="00B27DB2"/>
    <w:rsid w:val="00B27F99"/>
    <w:rsid w:val="00B30A1E"/>
    <w:rsid w:val="00B30A7D"/>
    <w:rsid w:val="00B30F32"/>
    <w:rsid w:val="00B30FBC"/>
    <w:rsid w:val="00B31B8D"/>
    <w:rsid w:val="00B322B9"/>
    <w:rsid w:val="00B322EA"/>
    <w:rsid w:val="00B328AE"/>
    <w:rsid w:val="00B33467"/>
    <w:rsid w:val="00B33ABC"/>
    <w:rsid w:val="00B343E4"/>
    <w:rsid w:val="00B3447D"/>
    <w:rsid w:val="00B344F7"/>
    <w:rsid w:val="00B3469E"/>
    <w:rsid w:val="00B34B61"/>
    <w:rsid w:val="00B34CBB"/>
    <w:rsid w:val="00B34E1D"/>
    <w:rsid w:val="00B350F9"/>
    <w:rsid w:val="00B351E3"/>
    <w:rsid w:val="00B35309"/>
    <w:rsid w:val="00B35334"/>
    <w:rsid w:val="00B356B4"/>
    <w:rsid w:val="00B35816"/>
    <w:rsid w:val="00B359BD"/>
    <w:rsid w:val="00B35C26"/>
    <w:rsid w:val="00B35ED6"/>
    <w:rsid w:val="00B36036"/>
    <w:rsid w:val="00B3613C"/>
    <w:rsid w:val="00B3674D"/>
    <w:rsid w:val="00B3677D"/>
    <w:rsid w:val="00B3694A"/>
    <w:rsid w:val="00B36B7C"/>
    <w:rsid w:val="00B36F03"/>
    <w:rsid w:val="00B37291"/>
    <w:rsid w:val="00B37950"/>
    <w:rsid w:val="00B37997"/>
    <w:rsid w:val="00B37D72"/>
    <w:rsid w:val="00B40057"/>
    <w:rsid w:val="00B4074E"/>
    <w:rsid w:val="00B409FA"/>
    <w:rsid w:val="00B40C49"/>
    <w:rsid w:val="00B411F3"/>
    <w:rsid w:val="00B41B53"/>
    <w:rsid w:val="00B41ECF"/>
    <w:rsid w:val="00B421F7"/>
    <w:rsid w:val="00B421FA"/>
    <w:rsid w:val="00B42297"/>
    <w:rsid w:val="00B427A2"/>
    <w:rsid w:val="00B42831"/>
    <w:rsid w:val="00B42C36"/>
    <w:rsid w:val="00B42CCB"/>
    <w:rsid w:val="00B42DB7"/>
    <w:rsid w:val="00B43203"/>
    <w:rsid w:val="00B4350C"/>
    <w:rsid w:val="00B43DF3"/>
    <w:rsid w:val="00B44343"/>
    <w:rsid w:val="00B44E3F"/>
    <w:rsid w:val="00B45290"/>
    <w:rsid w:val="00B459BF"/>
    <w:rsid w:val="00B459E9"/>
    <w:rsid w:val="00B45A78"/>
    <w:rsid w:val="00B460C5"/>
    <w:rsid w:val="00B46932"/>
    <w:rsid w:val="00B46B87"/>
    <w:rsid w:val="00B46CF0"/>
    <w:rsid w:val="00B47137"/>
    <w:rsid w:val="00B47180"/>
    <w:rsid w:val="00B472DB"/>
    <w:rsid w:val="00B4792B"/>
    <w:rsid w:val="00B47EAC"/>
    <w:rsid w:val="00B47F37"/>
    <w:rsid w:val="00B5029C"/>
    <w:rsid w:val="00B502D7"/>
    <w:rsid w:val="00B50A0F"/>
    <w:rsid w:val="00B50F6B"/>
    <w:rsid w:val="00B51080"/>
    <w:rsid w:val="00B51095"/>
    <w:rsid w:val="00B51170"/>
    <w:rsid w:val="00B513AC"/>
    <w:rsid w:val="00B519F9"/>
    <w:rsid w:val="00B52869"/>
    <w:rsid w:val="00B52BBC"/>
    <w:rsid w:val="00B53081"/>
    <w:rsid w:val="00B532F7"/>
    <w:rsid w:val="00B537EF"/>
    <w:rsid w:val="00B53ADE"/>
    <w:rsid w:val="00B53E25"/>
    <w:rsid w:val="00B53F0E"/>
    <w:rsid w:val="00B54286"/>
    <w:rsid w:val="00B5466C"/>
    <w:rsid w:val="00B546D5"/>
    <w:rsid w:val="00B547C8"/>
    <w:rsid w:val="00B54FA7"/>
    <w:rsid w:val="00B550B7"/>
    <w:rsid w:val="00B5592D"/>
    <w:rsid w:val="00B55E85"/>
    <w:rsid w:val="00B55EB7"/>
    <w:rsid w:val="00B55F1D"/>
    <w:rsid w:val="00B5626A"/>
    <w:rsid w:val="00B56591"/>
    <w:rsid w:val="00B56895"/>
    <w:rsid w:val="00B56A1B"/>
    <w:rsid w:val="00B56D5D"/>
    <w:rsid w:val="00B56E28"/>
    <w:rsid w:val="00B57145"/>
    <w:rsid w:val="00B57151"/>
    <w:rsid w:val="00B57240"/>
    <w:rsid w:val="00B578D2"/>
    <w:rsid w:val="00B57AD4"/>
    <w:rsid w:val="00B57E06"/>
    <w:rsid w:val="00B6048E"/>
    <w:rsid w:val="00B604D9"/>
    <w:rsid w:val="00B6058B"/>
    <w:rsid w:val="00B606CD"/>
    <w:rsid w:val="00B60816"/>
    <w:rsid w:val="00B612BD"/>
    <w:rsid w:val="00B614A0"/>
    <w:rsid w:val="00B61545"/>
    <w:rsid w:val="00B615C7"/>
    <w:rsid w:val="00B6190B"/>
    <w:rsid w:val="00B61E7B"/>
    <w:rsid w:val="00B61F28"/>
    <w:rsid w:val="00B61FAD"/>
    <w:rsid w:val="00B6256D"/>
    <w:rsid w:val="00B63289"/>
    <w:rsid w:val="00B634BD"/>
    <w:rsid w:val="00B637F1"/>
    <w:rsid w:val="00B63837"/>
    <w:rsid w:val="00B63B6F"/>
    <w:rsid w:val="00B63E1E"/>
    <w:rsid w:val="00B645F5"/>
    <w:rsid w:val="00B64685"/>
    <w:rsid w:val="00B64D24"/>
    <w:rsid w:val="00B657DD"/>
    <w:rsid w:val="00B65C43"/>
    <w:rsid w:val="00B65E9E"/>
    <w:rsid w:val="00B6627E"/>
    <w:rsid w:val="00B665FE"/>
    <w:rsid w:val="00B6681E"/>
    <w:rsid w:val="00B66A4F"/>
    <w:rsid w:val="00B671B8"/>
    <w:rsid w:val="00B67A17"/>
    <w:rsid w:val="00B67A91"/>
    <w:rsid w:val="00B67C35"/>
    <w:rsid w:val="00B67C5B"/>
    <w:rsid w:val="00B70017"/>
    <w:rsid w:val="00B70277"/>
    <w:rsid w:val="00B70960"/>
    <w:rsid w:val="00B70AA6"/>
    <w:rsid w:val="00B70D93"/>
    <w:rsid w:val="00B71741"/>
    <w:rsid w:val="00B71F9F"/>
    <w:rsid w:val="00B7215F"/>
    <w:rsid w:val="00B7241B"/>
    <w:rsid w:val="00B725C7"/>
    <w:rsid w:val="00B72919"/>
    <w:rsid w:val="00B72990"/>
    <w:rsid w:val="00B72B17"/>
    <w:rsid w:val="00B72FE0"/>
    <w:rsid w:val="00B73864"/>
    <w:rsid w:val="00B738E2"/>
    <w:rsid w:val="00B7393D"/>
    <w:rsid w:val="00B74584"/>
    <w:rsid w:val="00B74859"/>
    <w:rsid w:val="00B748A1"/>
    <w:rsid w:val="00B74CB4"/>
    <w:rsid w:val="00B750D1"/>
    <w:rsid w:val="00B7527A"/>
    <w:rsid w:val="00B753CA"/>
    <w:rsid w:val="00B7541E"/>
    <w:rsid w:val="00B75437"/>
    <w:rsid w:val="00B756CD"/>
    <w:rsid w:val="00B75BBD"/>
    <w:rsid w:val="00B75C33"/>
    <w:rsid w:val="00B76656"/>
    <w:rsid w:val="00B76AFF"/>
    <w:rsid w:val="00B7723D"/>
    <w:rsid w:val="00B77810"/>
    <w:rsid w:val="00B77BE7"/>
    <w:rsid w:val="00B77EFE"/>
    <w:rsid w:val="00B80658"/>
    <w:rsid w:val="00B807C3"/>
    <w:rsid w:val="00B8082E"/>
    <w:rsid w:val="00B809CA"/>
    <w:rsid w:val="00B81681"/>
    <w:rsid w:val="00B816EA"/>
    <w:rsid w:val="00B81716"/>
    <w:rsid w:val="00B81AED"/>
    <w:rsid w:val="00B81C40"/>
    <w:rsid w:val="00B81C96"/>
    <w:rsid w:val="00B8232C"/>
    <w:rsid w:val="00B828C3"/>
    <w:rsid w:val="00B82A2F"/>
    <w:rsid w:val="00B8329B"/>
    <w:rsid w:val="00B83673"/>
    <w:rsid w:val="00B83775"/>
    <w:rsid w:val="00B83A04"/>
    <w:rsid w:val="00B83C25"/>
    <w:rsid w:val="00B8413F"/>
    <w:rsid w:val="00B843DF"/>
    <w:rsid w:val="00B8450E"/>
    <w:rsid w:val="00B8515A"/>
    <w:rsid w:val="00B853CF"/>
    <w:rsid w:val="00B8557A"/>
    <w:rsid w:val="00B858AE"/>
    <w:rsid w:val="00B85A29"/>
    <w:rsid w:val="00B85F7F"/>
    <w:rsid w:val="00B8600E"/>
    <w:rsid w:val="00B860B3"/>
    <w:rsid w:val="00B863BC"/>
    <w:rsid w:val="00B8645A"/>
    <w:rsid w:val="00B868EB"/>
    <w:rsid w:val="00B86906"/>
    <w:rsid w:val="00B86B81"/>
    <w:rsid w:val="00B87BCD"/>
    <w:rsid w:val="00B90365"/>
    <w:rsid w:val="00B90FEA"/>
    <w:rsid w:val="00B912B0"/>
    <w:rsid w:val="00B914A9"/>
    <w:rsid w:val="00B915B9"/>
    <w:rsid w:val="00B916A8"/>
    <w:rsid w:val="00B917E5"/>
    <w:rsid w:val="00B91A63"/>
    <w:rsid w:val="00B91CFE"/>
    <w:rsid w:val="00B91ED5"/>
    <w:rsid w:val="00B91FAF"/>
    <w:rsid w:val="00B922E4"/>
    <w:rsid w:val="00B92706"/>
    <w:rsid w:val="00B928FE"/>
    <w:rsid w:val="00B92BFD"/>
    <w:rsid w:val="00B92D0B"/>
    <w:rsid w:val="00B9338B"/>
    <w:rsid w:val="00B93851"/>
    <w:rsid w:val="00B93868"/>
    <w:rsid w:val="00B9452D"/>
    <w:rsid w:val="00B94B9B"/>
    <w:rsid w:val="00B94F03"/>
    <w:rsid w:val="00B95377"/>
    <w:rsid w:val="00B9593E"/>
    <w:rsid w:val="00B9648E"/>
    <w:rsid w:val="00B96903"/>
    <w:rsid w:val="00B96B5E"/>
    <w:rsid w:val="00B97248"/>
    <w:rsid w:val="00B97846"/>
    <w:rsid w:val="00B979FE"/>
    <w:rsid w:val="00B97CEB"/>
    <w:rsid w:val="00B97F7D"/>
    <w:rsid w:val="00B97FFE"/>
    <w:rsid w:val="00BA023C"/>
    <w:rsid w:val="00BA036A"/>
    <w:rsid w:val="00BA0380"/>
    <w:rsid w:val="00BA0515"/>
    <w:rsid w:val="00BA100B"/>
    <w:rsid w:val="00BA1041"/>
    <w:rsid w:val="00BA1296"/>
    <w:rsid w:val="00BA136B"/>
    <w:rsid w:val="00BA1A31"/>
    <w:rsid w:val="00BA1A4E"/>
    <w:rsid w:val="00BA1BC4"/>
    <w:rsid w:val="00BA1D95"/>
    <w:rsid w:val="00BA20E7"/>
    <w:rsid w:val="00BA2234"/>
    <w:rsid w:val="00BA23B0"/>
    <w:rsid w:val="00BA245A"/>
    <w:rsid w:val="00BA3966"/>
    <w:rsid w:val="00BA39A0"/>
    <w:rsid w:val="00BA3A83"/>
    <w:rsid w:val="00BA3A9D"/>
    <w:rsid w:val="00BA3FDF"/>
    <w:rsid w:val="00BA48F7"/>
    <w:rsid w:val="00BA4AD3"/>
    <w:rsid w:val="00BA4D44"/>
    <w:rsid w:val="00BA5686"/>
    <w:rsid w:val="00BA56F9"/>
    <w:rsid w:val="00BA5CC0"/>
    <w:rsid w:val="00BA6184"/>
    <w:rsid w:val="00BA6A61"/>
    <w:rsid w:val="00BA6CB2"/>
    <w:rsid w:val="00BA7257"/>
    <w:rsid w:val="00BA74D3"/>
    <w:rsid w:val="00BA7896"/>
    <w:rsid w:val="00BA79C5"/>
    <w:rsid w:val="00BA7E38"/>
    <w:rsid w:val="00BB017D"/>
    <w:rsid w:val="00BB09AC"/>
    <w:rsid w:val="00BB0F14"/>
    <w:rsid w:val="00BB1156"/>
    <w:rsid w:val="00BB115D"/>
    <w:rsid w:val="00BB12BD"/>
    <w:rsid w:val="00BB181D"/>
    <w:rsid w:val="00BB1B93"/>
    <w:rsid w:val="00BB242E"/>
    <w:rsid w:val="00BB26F1"/>
    <w:rsid w:val="00BB2836"/>
    <w:rsid w:val="00BB2CA4"/>
    <w:rsid w:val="00BB2D5C"/>
    <w:rsid w:val="00BB3766"/>
    <w:rsid w:val="00BB3786"/>
    <w:rsid w:val="00BB3BBA"/>
    <w:rsid w:val="00BB3DF8"/>
    <w:rsid w:val="00BB40C5"/>
    <w:rsid w:val="00BB40EB"/>
    <w:rsid w:val="00BB45F2"/>
    <w:rsid w:val="00BB48F8"/>
    <w:rsid w:val="00BB4971"/>
    <w:rsid w:val="00BB5171"/>
    <w:rsid w:val="00BB56C1"/>
    <w:rsid w:val="00BB5738"/>
    <w:rsid w:val="00BB5AF1"/>
    <w:rsid w:val="00BB63D2"/>
    <w:rsid w:val="00BB6597"/>
    <w:rsid w:val="00BB6B22"/>
    <w:rsid w:val="00BB6D14"/>
    <w:rsid w:val="00BC023C"/>
    <w:rsid w:val="00BC07F9"/>
    <w:rsid w:val="00BC1364"/>
    <w:rsid w:val="00BC1573"/>
    <w:rsid w:val="00BC18BA"/>
    <w:rsid w:val="00BC1D47"/>
    <w:rsid w:val="00BC2096"/>
    <w:rsid w:val="00BC21F7"/>
    <w:rsid w:val="00BC2236"/>
    <w:rsid w:val="00BC2757"/>
    <w:rsid w:val="00BC2799"/>
    <w:rsid w:val="00BC2B23"/>
    <w:rsid w:val="00BC2D48"/>
    <w:rsid w:val="00BC2E2D"/>
    <w:rsid w:val="00BC2E5D"/>
    <w:rsid w:val="00BC315C"/>
    <w:rsid w:val="00BC3E08"/>
    <w:rsid w:val="00BC3FA4"/>
    <w:rsid w:val="00BC41CB"/>
    <w:rsid w:val="00BC4233"/>
    <w:rsid w:val="00BC4523"/>
    <w:rsid w:val="00BC4B73"/>
    <w:rsid w:val="00BC4BF6"/>
    <w:rsid w:val="00BC4BF8"/>
    <w:rsid w:val="00BC4C86"/>
    <w:rsid w:val="00BC4E69"/>
    <w:rsid w:val="00BC559D"/>
    <w:rsid w:val="00BC55EC"/>
    <w:rsid w:val="00BC56FF"/>
    <w:rsid w:val="00BC6066"/>
    <w:rsid w:val="00BC61AF"/>
    <w:rsid w:val="00BC65C5"/>
    <w:rsid w:val="00BC68B6"/>
    <w:rsid w:val="00BC7252"/>
    <w:rsid w:val="00BC74B3"/>
    <w:rsid w:val="00BC7A3B"/>
    <w:rsid w:val="00BD0BF8"/>
    <w:rsid w:val="00BD0D85"/>
    <w:rsid w:val="00BD13BA"/>
    <w:rsid w:val="00BD1838"/>
    <w:rsid w:val="00BD18E4"/>
    <w:rsid w:val="00BD1ED1"/>
    <w:rsid w:val="00BD1F9F"/>
    <w:rsid w:val="00BD21E3"/>
    <w:rsid w:val="00BD24B2"/>
    <w:rsid w:val="00BD2A47"/>
    <w:rsid w:val="00BD2FD2"/>
    <w:rsid w:val="00BD350E"/>
    <w:rsid w:val="00BD3B71"/>
    <w:rsid w:val="00BD4252"/>
    <w:rsid w:val="00BD47CB"/>
    <w:rsid w:val="00BD49B2"/>
    <w:rsid w:val="00BD49CF"/>
    <w:rsid w:val="00BD4C62"/>
    <w:rsid w:val="00BD4D18"/>
    <w:rsid w:val="00BD4DCA"/>
    <w:rsid w:val="00BD51A4"/>
    <w:rsid w:val="00BD54AD"/>
    <w:rsid w:val="00BD58E3"/>
    <w:rsid w:val="00BD5D3C"/>
    <w:rsid w:val="00BD5FDC"/>
    <w:rsid w:val="00BD64B9"/>
    <w:rsid w:val="00BD65F2"/>
    <w:rsid w:val="00BD6A6D"/>
    <w:rsid w:val="00BD6D65"/>
    <w:rsid w:val="00BD721A"/>
    <w:rsid w:val="00BD728E"/>
    <w:rsid w:val="00BD729F"/>
    <w:rsid w:val="00BD73DE"/>
    <w:rsid w:val="00BD756B"/>
    <w:rsid w:val="00BE0A76"/>
    <w:rsid w:val="00BE0F09"/>
    <w:rsid w:val="00BE13BC"/>
    <w:rsid w:val="00BE145A"/>
    <w:rsid w:val="00BE160E"/>
    <w:rsid w:val="00BE2AF5"/>
    <w:rsid w:val="00BE2D35"/>
    <w:rsid w:val="00BE2DE4"/>
    <w:rsid w:val="00BE2F25"/>
    <w:rsid w:val="00BE320F"/>
    <w:rsid w:val="00BE3C2E"/>
    <w:rsid w:val="00BE430E"/>
    <w:rsid w:val="00BE462D"/>
    <w:rsid w:val="00BE493B"/>
    <w:rsid w:val="00BE4BA7"/>
    <w:rsid w:val="00BE5AC0"/>
    <w:rsid w:val="00BE5E8C"/>
    <w:rsid w:val="00BE5F5C"/>
    <w:rsid w:val="00BE65C9"/>
    <w:rsid w:val="00BE6A3C"/>
    <w:rsid w:val="00BE6A63"/>
    <w:rsid w:val="00BE6E81"/>
    <w:rsid w:val="00BE6F02"/>
    <w:rsid w:val="00BE6FEE"/>
    <w:rsid w:val="00BE710A"/>
    <w:rsid w:val="00BE7393"/>
    <w:rsid w:val="00BE7496"/>
    <w:rsid w:val="00BE7906"/>
    <w:rsid w:val="00BE7A55"/>
    <w:rsid w:val="00BE7A67"/>
    <w:rsid w:val="00BF02C2"/>
    <w:rsid w:val="00BF02D6"/>
    <w:rsid w:val="00BF02E5"/>
    <w:rsid w:val="00BF06C5"/>
    <w:rsid w:val="00BF0873"/>
    <w:rsid w:val="00BF0982"/>
    <w:rsid w:val="00BF0C6E"/>
    <w:rsid w:val="00BF11AA"/>
    <w:rsid w:val="00BF12A2"/>
    <w:rsid w:val="00BF12F6"/>
    <w:rsid w:val="00BF1D25"/>
    <w:rsid w:val="00BF2115"/>
    <w:rsid w:val="00BF26C1"/>
    <w:rsid w:val="00BF2726"/>
    <w:rsid w:val="00BF277C"/>
    <w:rsid w:val="00BF2A0D"/>
    <w:rsid w:val="00BF2A34"/>
    <w:rsid w:val="00BF312E"/>
    <w:rsid w:val="00BF36FE"/>
    <w:rsid w:val="00BF3787"/>
    <w:rsid w:val="00BF3DF2"/>
    <w:rsid w:val="00BF4207"/>
    <w:rsid w:val="00BF4323"/>
    <w:rsid w:val="00BF45FF"/>
    <w:rsid w:val="00BF464E"/>
    <w:rsid w:val="00BF4D71"/>
    <w:rsid w:val="00BF51A0"/>
    <w:rsid w:val="00BF52BA"/>
    <w:rsid w:val="00BF53AE"/>
    <w:rsid w:val="00BF5451"/>
    <w:rsid w:val="00BF5879"/>
    <w:rsid w:val="00BF5B93"/>
    <w:rsid w:val="00BF60D5"/>
    <w:rsid w:val="00BF64DF"/>
    <w:rsid w:val="00BF6BCF"/>
    <w:rsid w:val="00BF6D93"/>
    <w:rsid w:val="00BF6DF8"/>
    <w:rsid w:val="00BF71E0"/>
    <w:rsid w:val="00BF783E"/>
    <w:rsid w:val="00BF7A75"/>
    <w:rsid w:val="00BF7BA2"/>
    <w:rsid w:val="00C000DF"/>
    <w:rsid w:val="00C003CA"/>
    <w:rsid w:val="00C006FE"/>
    <w:rsid w:val="00C00CAC"/>
    <w:rsid w:val="00C01073"/>
    <w:rsid w:val="00C010C2"/>
    <w:rsid w:val="00C01147"/>
    <w:rsid w:val="00C01305"/>
    <w:rsid w:val="00C01633"/>
    <w:rsid w:val="00C01659"/>
    <w:rsid w:val="00C01F19"/>
    <w:rsid w:val="00C02B36"/>
    <w:rsid w:val="00C0329F"/>
    <w:rsid w:val="00C032DE"/>
    <w:rsid w:val="00C03441"/>
    <w:rsid w:val="00C039CB"/>
    <w:rsid w:val="00C03F1E"/>
    <w:rsid w:val="00C045B1"/>
    <w:rsid w:val="00C047A2"/>
    <w:rsid w:val="00C0503B"/>
    <w:rsid w:val="00C0540E"/>
    <w:rsid w:val="00C055B3"/>
    <w:rsid w:val="00C05B87"/>
    <w:rsid w:val="00C05BD7"/>
    <w:rsid w:val="00C05E93"/>
    <w:rsid w:val="00C05F2B"/>
    <w:rsid w:val="00C062A7"/>
    <w:rsid w:val="00C06302"/>
    <w:rsid w:val="00C0650C"/>
    <w:rsid w:val="00C06AD4"/>
    <w:rsid w:val="00C06AFD"/>
    <w:rsid w:val="00C07012"/>
    <w:rsid w:val="00C070F9"/>
    <w:rsid w:val="00C07390"/>
    <w:rsid w:val="00C073C7"/>
    <w:rsid w:val="00C07900"/>
    <w:rsid w:val="00C07A74"/>
    <w:rsid w:val="00C07C5F"/>
    <w:rsid w:val="00C07D7E"/>
    <w:rsid w:val="00C1027A"/>
    <w:rsid w:val="00C1062A"/>
    <w:rsid w:val="00C10669"/>
    <w:rsid w:val="00C107E9"/>
    <w:rsid w:val="00C10AA8"/>
    <w:rsid w:val="00C10AAE"/>
    <w:rsid w:val="00C10C04"/>
    <w:rsid w:val="00C10E17"/>
    <w:rsid w:val="00C11576"/>
    <w:rsid w:val="00C115F1"/>
    <w:rsid w:val="00C11E90"/>
    <w:rsid w:val="00C11F97"/>
    <w:rsid w:val="00C12196"/>
    <w:rsid w:val="00C12512"/>
    <w:rsid w:val="00C126C4"/>
    <w:rsid w:val="00C12767"/>
    <w:rsid w:val="00C132C2"/>
    <w:rsid w:val="00C1352A"/>
    <w:rsid w:val="00C13803"/>
    <w:rsid w:val="00C13E99"/>
    <w:rsid w:val="00C13F0E"/>
    <w:rsid w:val="00C14CD4"/>
    <w:rsid w:val="00C14E37"/>
    <w:rsid w:val="00C15315"/>
    <w:rsid w:val="00C15925"/>
    <w:rsid w:val="00C15B1B"/>
    <w:rsid w:val="00C161A1"/>
    <w:rsid w:val="00C1674F"/>
    <w:rsid w:val="00C1717C"/>
    <w:rsid w:val="00C173BF"/>
    <w:rsid w:val="00C17A11"/>
    <w:rsid w:val="00C17DDC"/>
    <w:rsid w:val="00C2059C"/>
    <w:rsid w:val="00C205E8"/>
    <w:rsid w:val="00C20A5A"/>
    <w:rsid w:val="00C20AF0"/>
    <w:rsid w:val="00C20D4D"/>
    <w:rsid w:val="00C20F8A"/>
    <w:rsid w:val="00C211C9"/>
    <w:rsid w:val="00C2148C"/>
    <w:rsid w:val="00C217D7"/>
    <w:rsid w:val="00C222AA"/>
    <w:rsid w:val="00C22468"/>
    <w:rsid w:val="00C2286E"/>
    <w:rsid w:val="00C22AC0"/>
    <w:rsid w:val="00C233A1"/>
    <w:rsid w:val="00C23512"/>
    <w:rsid w:val="00C2360A"/>
    <w:rsid w:val="00C2389D"/>
    <w:rsid w:val="00C23A79"/>
    <w:rsid w:val="00C23AC4"/>
    <w:rsid w:val="00C23B26"/>
    <w:rsid w:val="00C23F75"/>
    <w:rsid w:val="00C240F2"/>
    <w:rsid w:val="00C24774"/>
    <w:rsid w:val="00C24DB4"/>
    <w:rsid w:val="00C258E7"/>
    <w:rsid w:val="00C25B52"/>
    <w:rsid w:val="00C25F29"/>
    <w:rsid w:val="00C26085"/>
    <w:rsid w:val="00C26310"/>
    <w:rsid w:val="00C263BE"/>
    <w:rsid w:val="00C26607"/>
    <w:rsid w:val="00C269B4"/>
    <w:rsid w:val="00C26A43"/>
    <w:rsid w:val="00C26E10"/>
    <w:rsid w:val="00C26E47"/>
    <w:rsid w:val="00C272B8"/>
    <w:rsid w:val="00C2768F"/>
    <w:rsid w:val="00C3004C"/>
    <w:rsid w:val="00C3043D"/>
    <w:rsid w:val="00C304F9"/>
    <w:rsid w:val="00C30BAE"/>
    <w:rsid w:val="00C30F10"/>
    <w:rsid w:val="00C31211"/>
    <w:rsid w:val="00C315D9"/>
    <w:rsid w:val="00C31E3C"/>
    <w:rsid w:val="00C31F18"/>
    <w:rsid w:val="00C32028"/>
    <w:rsid w:val="00C320FD"/>
    <w:rsid w:val="00C32292"/>
    <w:rsid w:val="00C32333"/>
    <w:rsid w:val="00C32368"/>
    <w:rsid w:val="00C32746"/>
    <w:rsid w:val="00C33565"/>
    <w:rsid w:val="00C3369A"/>
    <w:rsid w:val="00C33AA3"/>
    <w:rsid w:val="00C33CC6"/>
    <w:rsid w:val="00C33CE2"/>
    <w:rsid w:val="00C3472B"/>
    <w:rsid w:val="00C3474C"/>
    <w:rsid w:val="00C347E3"/>
    <w:rsid w:val="00C34C3B"/>
    <w:rsid w:val="00C34DCA"/>
    <w:rsid w:val="00C353FD"/>
    <w:rsid w:val="00C35564"/>
    <w:rsid w:val="00C35B2B"/>
    <w:rsid w:val="00C35EB4"/>
    <w:rsid w:val="00C36512"/>
    <w:rsid w:val="00C36878"/>
    <w:rsid w:val="00C369E0"/>
    <w:rsid w:val="00C36B74"/>
    <w:rsid w:val="00C37386"/>
    <w:rsid w:val="00C400A2"/>
    <w:rsid w:val="00C40204"/>
    <w:rsid w:val="00C40525"/>
    <w:rsid w:val="00C408FD"/>
    <w:rsid w:val="00C40B00"/>
    <w:rsid w:val="00C4147C"/>
    <w:rsid w:val="00C41641"/>
    <w:rsid w:val="00C416ED"/>
    <w:rsid w:val="00C417DD"/>
    <w:rsid w:val="00C4238F"/>
    <w:rsid w:val="00C4275B"/>
    <w:rsid w:val="00C42A47"/>
    <w:rsid w:val="00C42F3C"/>
    <w:rsid w:val="00C432F1"/>
    <w:rsid w:val="00C435F3"/>
    <w:rsid w:val="00C43D02"/>
    <w:rsid w:val="00C44347"/>
    <w:rsid w:val="00C44CB5"/>
    <w:rsid w:val="00C454D9"/>
    <w:rsid w:val="00C460DB"/>
    <w:rsid w:val="00C465A6"/>
    <w:rsid w:val="00C4687F"/>
    <w:rsid w:val="00C4696E"/>
    <w:rsid w:val="00C46CD7"/>
    <w:rsid w:val="00C47029"/>
    <w:rsid w:val="00C470CE"/>
    <w:rsid w:val="00C4730C"/>
    <w:rsid w:val="00C47354"/>
    <w:rsid w:val="00C47A89"/>
    <w:rsid w:val="00C47F8C"/>
    <w:rsid w:val="00C50401"/>
    <w:rsid w:val="00C5048D"/>
    <w:rsid w:val="00C5049F"/>
    <w:rsid w:val="00C504F9"/>
    <w:rsid w:val="00C505C5"/>
    <w:rsid w:val="00C5088C"/>
    <w:rsid w:val="00C514BD"/>
    <w:rsid w:val="00C51515"/>
    <w:rsid w:val="00C51F1F"/>
    <w:rsid w:val="00C5210D"/>
    <w:rsid w:val="00C5212E"/>
    <w:rsid w:val="00C5243F"/>
    <w:rsid w:val="00C528FD"/>
    <w:rsid w:val="00C52F61"/>
    <w:rsid w:val="00C53597"/>
    <w:rsid w:val="00C53607"/>
    <w:rsid w:val="00C53620"/>
    <w:rsid w:val="00C537ED"/>
    <w:rsid w:val="00C5446C"/>
    <w:rsid w:val="00C54512"/>
    <w:rsid w:val="00C54AC2"/>
    <w:rsid w:val="00C54ECC"/>
    <w:rsid w:val="00C54FE7"/>
    <w:rsid w:val="00C5543C"/>
    <w:rsid w:val="00C55732"/>
    <w:rsid w:val="00C558DD"/>
    <w:rsid w:val="00C55B8E"/>
    <w:rsid w:val="00C55BA8"/>
    <w:rsid w:val="00C55D89"/>
    <w:rsid w:val="00C56757"/>
    <w:rsid w:val="00C56B42"/>
    <w:rsid w:val="00C571AA"/>
    <w:rsid w:val="00C57322"/>
    <w:rsid w:val="00C57901"/>
    <w:rsid w:val="00C579F4"/>
    <w:rsid w:val="00C57E72"/>
    <w:rsid w:val="00C60060"/>
    <w:rsid w:val="00C60238"/>
    <w:rsid w:val="00C603F4"/>
    <w:rsid w:val="00C60519"/>
    <w:rsid w:val="00C609B1"/>
    <w:rsid w:val="00C60AEF"/>
    <w:rsid w:val="00C610FB"/>
    <w:rsid w:val="00C61438"/>
    <w:rsid w:val="00C61716"/>
    <w:rsid w:val="00C617D4"/>
    <w:rsid w:val="00C617E2"/>
    <w:rsid w:val="00C61A50"/>
    <w:rsid w:val="00C62260"/>
    <w:rsid w:val="00C62640"/>
    <w:rsid w:val="00C62D85"/>
    <w:rsid w:val="00C63770"/>
    <w:rsid w:val="00C63ECF"/>
    <w:rsid w:val="00C64463"/>
    <w:rsid w:val="00C64C1C"/>
    <w:rsid w:val="00C652D9"/>
    <w:rsid w:val="00C65706"/>
    <w:rsid w:val="00C65801"/>
    <w:rsid w:val="00C65953"/>
    <w:rsid w:val="00C65A21"/>
    <w:rsid w:val="00C65BBC"/>
    <w:rsid w:val="00C65E69"/>
    <w:rsid w:val="00C66201"/>
    <w:rsid w:val="00C6686B"/>
    <w:rsid w:val="00C66995"/>
    <w:rsid w:val="00C66E73"/>
    <w:rsid w:val="00C66FAD"/>
    <w:rsid w:val="00C67A7F"/>
    <w:rsid w:val="00C67AEA"/>
    <w:rsid w:val="00C67C8F"/>
    <w:rsid w:val="00C7009F"/>
    <w:rsid w:val="00C701B4"/>
    <w:rsid w:val="00C70FC5"/>
    <w:rsid w:val="00C7111F"/>
    <w:rsid w:val="00C714AE"/>
    <w:rsid w:val="00C72046"/>
    <w:rsid w:val="00C72146"/>
    <w:rsid w:val="00C7259D"/>
    <w:rsid w:val="00C7293C"/>
    <w:rsid w:val="00C72A5E"/>
    <w:rsid w:val="00C72F40"/>
    <w:rsid w:val="00C7306A"/>
    <w:rsid w:val="00C7366C"/>
    <w:rsid w:val="00C736BC"/>
    <w:rsid w:val="00C737A1"/>
    <w:rsid w:val="00C73AEC"/>
    <w:rsid w:val="00C74704"/>
    <w:rsid w:val="00C747AC"/>
    <w:rsid w:val="00C748F1"/>
    <w:rsid w:val="00C74DFF"/>
    <w:rsid w:val="00C74E50"/>
    <w:rsid w:val="00C74F17"/>
    <w:rsid w:val="00C74FD5"/>
    <w:rsid w:val="00C75393"/>
    <w:rsid w:val="00C75972"/>
    <w:rsid w:val="00C75A16"/>
    <w:rsid w:val="00C75D67"/>
    <w:rsid w:val="00C7611C"/>
    <w:rsid w:val="00C76DC8"/>
    <w:rsid w:val="00C76DD3"/>
    <w:rsid w:val="00C76F48"/>
    <w:rsid w:val="00C801F9"/>
    <w:rsid w:val="00C80271"/>
    <w:rsid w:val="00C80CD6"/>
    <w:rsid w:val="00C80E02"/>
    <w:rsid w:val="00C811AA"/>
    <w:rsid w:val="00C81587"/>
    <w:rsid w:val="00C8250B"/>
    <w:rsid w:val="00C82580"/>
    <w:rsid w:val="00C82609"/>
    <w:rsid w:val="00C8275A"/>
    <w:rsid w:val="00C830D5"/>
    <w:rsid w:val="00C834D4"/>
    <w:rsid w:val="00C835B3"/>
    <w:rsid w:val="00C835D6"/>
    <w:rsid w:val="00C835E2"/>
    <w:rsid w:val="00C83C2A"/>
    <w:rsid w:val="00C83D48"/>
    <w:rsid w:val="00C84336"/>
    <w:rsid w:val="00C846B7"/>
    <w:rsid w:val="00C84DE8"/>
    <w:rsid w:val="00C84E68"/>
    <w:rsid w:val="00C85117"/>
    <w:rsid w:val="00C856E8"/>
    <w:rsid w:val="00C85A69"/>
    <w:rsid w:val="00C86072"/>
    <w:rsid w:val="00C860FE"/>
    <w:rsid w:val="00C86307"/>
    <w:rsid w:val="00C866CD"/>
    <w:rsid w:val="00C86834"/>
    <w:rsid w:val="00C86A70"/>
    <w:rsid w:val="00C86E1D"/>
    <w:rsid w:val="00C87706"/>
    <w:rsid w:val="00C87933"/>
    <w:rsid w:val="00C87968"/>
    <w:rsid w:val="00C879E7"/>
    <w:rsid w:val="00C879FB"/>
    <w:rsid w:val="00C87A4E"/>
    <w:rsid w:val="00C87B64"/>
    <w:rsid w:val="00C87D1A"/>
    <w:rsid w:val="00C90371"/>
    <w:rsid w:val="00C90496"/>
    <w:rsid w:val="00C90C6B"/>
    <w:rsid w:val="00C90D67"/>
    <w:rsid w:val="00C90F0B"/>
    <w:rsid w:val="00C90FD1"/>
    <w:rsid w:val="00C912F5"/>
    <w:rsid w:val="00C9133F"/>
    <w:rsid w:val="00C91637"/>
    <w:rsid w:val="00C918E1"/>
    <w:rsid w:val="00C91A5B"/>
    <w:rsid w:val="00C91EB7"/>
    <w:rsid w:val="00C924B7"/>
    <w:rsid w:val="00C925B3"/>
    <w:rsid w:val="00C926C1"/>
    <w:rsid w:val="00C928BD"/>
    <w:rsid w:val="00C93056"/>
    <w:rsid w:val="00C93134"/>
    <w:rsid w:val="00C9333F"/>
    <w:rsid w:val="00C93617"/>
    <w:rsid w:val="00C93A26"/>
    <w:rsid w:val="00C93F97"/>
    <w:rsid w:val="00C942AE"/>
    <w:rsid w:val="00C945CB"/>
    <w:rsid w:val="00C9480A"/>
    <w:rsid w:val="00C94D45"/>
    <w:rsid w:val="00C94F33"/>
    <w:rsid w:val="00C95269"/>
    <w:rsid w:val="00C95556"/>
    <w:rsid w:val="00C95676"/>
    <w:rsid w:val="00C95733"/>
    <w:rsid w:val="00C9604D"/>
    <w:rsid w:val="00C966D2"/>
    <w:rsid w:val="00C97248"/>
    <w:rsid w:val="00C979D4"/>
    <w:rsid w:val="00C97F32"/>
    <w:rsid w:val="00C97FE6"/>
    <w:rsid w:val="00CA073A"/>
    <w:rsid w:val="00CA0AD4"/>
    <w:rsid w:val="00CA0FF5"/>
    <w:rsid w:val="00CA103C"/>
    <w:rsid w:val="00CA14E9"/>
    <w:rsid w:val="00CA18F4"/>
    <w:rsid w:val="00CA2C1A"/>
    <w:rsid w:val="00CA2DB4"/>
    <w:rsid w:val="00CA33DE"/>
    <w:rsid w:val="00CA36B8"/>
    <w:rsid w:val="00CA430C"/>
    <w:rsid w:val="00CA43D6"/>
    <w:rsid w:val="00CA45AA"/>
    <w:rsid w:val="00CA468F"/>
    <w:rsid w:val="00CA4DB8"/>
    <w:rsid w:val="00CA52B0"/>
    <w:rsid w:val="00CA531D"/>
    <w:rsid w:val="00CA53B6"/>
    <w:rsid w:val="00CA542E"/>
    <w:rsid w:val="00CA59AC"/>
    <w:rsid w:val="00CA5B2C"/>
    <w:rsid w:val="00CA5C1D"/>
    <w:rsid w:val="00CA6109"/>
    <w:rsid w:val="00CA64A6"/>
    <w:rsid w:val="00CA6813"/>
    <w:rsid w:val="00CA708C"/>
    <w:rsid w:val="00CA7150"/>
    <w:rsid w:val="00CA73E6"/>
    <w:rsid w:val="00CA754C"/>
    <w:rsid w:val="00CA77D0"/>
    <w:rsid w:val="00CA781F"/>
    <w:rsid w:val="00CA7EA5"/>
    <w:rsid w:val="00CB0455"/>
    <w:rsid w:val="00CB0D13"/>
    <w:rsid w:val="00CB1844"/>
    <w:rsid w:val="00CB18AF"/>
    <w:rsid w:val="00CB19B1"/>
    <w:rsid w:val="00CB1E0A"/>
    <w:rsid w:val="00CB2368"/>
    <w:rsid w:val="00CB24D1"/>
    <w:rsid w:val="00CB2540"/>
    <w:rsid w:val="00CB2A21"/>
    <w:rsid w:val="00CB3160"/>
    <w:rsid w:val="00CB31C9"/>
    <w:rsid w:val="00CB3312"/>
    <w:rsid w:val="00CB34A2"/>
    <w:rsid w:val="00CB35E5"/>
    <w:rsid w:val="00CB39D7"/>
    <w:rsid w:val="00CB3A4F"/>
    <w:rsid w:val="00CB3B28"/>
    <w:rsid w:val="00CB3FA1"/>
    <w:rsid w:val="00CB4480"/>
    <w:rsid w:val="00CB44F0"/>
    <w:rsid w:val="00CB461C"/>
    <w:rsid w:val="00CB480B"/>
    <w:rsid w:val="00CB4901"/>
    <w:rsid w:val="00CB4BC8"/>
    <w:rsid w:val="00CB5144"/>
    <w:rsid w:val="00CB5216"/>
    <w:rsid w:val="00CB570B"/>
    <w:rsid w:val="00CB5B80"/>
    <w:rsid w:val="00CB5BA4"/>
    <w:rsid w:val="00CB63A5"/>
    <w:rsid w:val="00CB64C3"/>
    <w:rsid w:val="00CB651F"/>
    <w:rsid w:val="00CB70DD"/>
    <w:rsid w:val="00CB716E"/>
    <w:rsid w:val="00CB73DB"/>
    <w:rsid w:val="00CB74EF"/>
    <w:rsid w:val="00CB77CC"/>
    <w:rsid w:val="00CB78A5"/>
    <w:rsid w:val="00CC07EA"/>
    <w:rsid w:val="00CC0E5E"/>
    <w:rsid w:val="00CC123A"/>
    <w:rsid w:val="00CC13A7"/>
    <w:rsid w:val="00CC14C5"/>
    <w:rsid w:val="00CC1538"/>
    <w:rsid w:val="00CC1946"/>
    <w:rsid w:val="00CC2B65"/>
    <w:rsid w:val="00CC342B"/>
    <w:rsid w:val="00CC36B7"/>
    <w:rsid w:val="00CC3711"/>
    <w:rsid w:val="00CC3EDC"/>
    <w:rsid w:val="00CC40D0"/>
    <w:rsid w:val="00CC4432"/>
    <w:rsid w:val="00CC48EF"/>
    <w:rsid w:val="00CC4975"/>
    <w:rsid w:val="00CC4B7B"/>
    <w:rsid w:val="00CC4CE4"/>
    <w:rsid w:val="00CC5A89"/>
    <w:rsid w:val="00CC5EFB"/>
    <w:rsid w:val="00CC5F18"/>
    <w:rsid w:val="00CC6420"/>
    <w:rsid w:val="00CC664B"/>
    <w:rsid w:val="00CC6786"/>
    <w:rsid w:val="00CC6B7A"/>
    <w:rsid w:val="00CC7307"/>
    <w:rsid w:val="00CC75EC"/>
    <w:rsid w:val="00CC76C4"/>
    <w:rsid w:val="00CC7A1F"/>
    <w:rsid w:val="00CC7CDC"/>
    <w:rsid w:val="00CC7EBD"/>
    <w:rsid w:val="00CC7F70"/>
    <w:rsid w:val="00CD05D2"/>
    <w:rsid w:val="00CD0A97"/>
    <w:rsid w:val="00CD0AB4"/>
    <w:rsid w:val="00CD0AB9"/>
    <w:rsid w:val="00CD20AD"/>
    <w:rsid w:val="00CD2600"/>
    <w:rsid w:val="00CD2603"/>
    <w:rsid w:val="00CD2626"/>
    <w:rsid w:val="00CD27C2"/>
    <w:rsid w:val="00CD2954"/>
    <w:rsid w:val="00CD2AA5"/>
    <w:rsid w:val="00CD33DF"/>
    <w:rsid w:val="00CD46CC"/>
    <w:rsid w:val="00CD4A3F"/>
    <w:rsid w:val="00CD4BB5"/>
    <w:rsid w:val="00CD4EEA"/>
    <w:rsid w:val="00CD5076"/>
    <w:rsid w:val="00CD5558"/>
    <w:rsid w:val="00CD5874"/>
    <w:rsid w:val="00CD5AD7"/>
    <w:rsid w:val="00CD6453"/>
    <w:rsid w:val="00CD7004"/>
    <w:rsid w:val="00CD70A9"/>
    <w:rsid w:val="00CD73AA"/>
    <w:rsid w:val="00CD78E4"/>
    <w:rsid w:val="00CD7A2A"/>
    <w:rsid w:val="00CD7B3F"/>
    <w:rsid w:val="00CD7B50"/>
    <w:rsid w:val="00CE0071"/>
    <w:rsid w:val="00CE02E5"/>
    <w:rsid w:val="00CE0477"/>
    <w:rsid w:val="00CE0A62"/>
    <w:rsid w:val="00CE0ACC"/>
    <w:rsid w:val="00CE0E5E"/>
    <w:rsid w:val="00CE0FF3"/>
    <w:rsid w:val="00CE110F"/>
    <w:rsid w:val="00CE1864"/>
    <w:rsid w:val="00CE1869"/>
    <w:rsid w:val="00CE197B"/>
    <w:rsid w:val="00CE19AA"/>
    <w:rsid w:val="00CE1BF8"/>
    <w:rsid w:val="00CE235E"/>
    <w:rsid w:val="00CE2402"/>
    <w:rsid w:val="00CE35DA"/>
    <w:rsid w:val="00CE3967"/>
    <w:rsid w:val="00CE3DAB"/>
    <w:rsid w:val="00CE4122"/>
    <w:rsid w:val="00CE423D"/>
    <w:rsid w:val="00CE42B7"/>
    <w:rsid w:val="00CE43F3"/>
    <w:rsid w:val="00CE4500"/>
    <w:rsid w:val="00CE4BC0"/>
    <w:rsid w:val="00CE4F1E"/>
    <w:rsid w:val="00CE543D"/>
    <w:rsid w:val="00CE56FD"/>
    <w:rsid w:val="00CE5905"/>
    <w:rsid w:val="00CE5A68"/>
    <w:rsid w:val="00CE5B11"/>
    <w:rsid w:val="00CE64BE"/>
    <w:rsid w:val="00CE7101"/>
    <w:rsid w:val="00CE7631"/>
    <w:rsid w:val="00CE778C"/>
    <w:rsid w:val="00CE7BFF"/>
    <w:rsid w:val="00CE7C39"/>
    <w:rsid w:val="00CE7FF1"/>
    <w:rsid w:val="00CF01D2"/>
    <w:rsid w:val="00CF06AF"/>
    <w:rsid w:val="00CF1366"/>
    <w:rsid w:val="00CF1391"/>
    <w:rsid w:val="00CF1891"/>
    <w:rsid w:val="00CF1C99"/>
    <w:rsid w:val="00CF1CC6"/>
    <w:rsid w:val="00CF206E"/>
    <w:rsid w:val="00CF2265"/>
    <w:rsid w:val="00CF278C"/>
    <w:rsid w:val="00CF2992"/>
    <w:rsid w:val="00CF2C0C"/>
    <w:rsid w:val="00CF2D04"/>
    <w:rsid w:val="00CF3057"/>
    <w:rsid w:val="00CF3654"/>
    <w:rsid w:val="00CF39C5"/>
    <w:rsid w:val="00CF3C63"/>
    <w:rsid w:val="00CF3C9E"/>
    <w:rsid w:val="00CF3EFD"/>
    <w:rsid w:val="00CF4529"/>
    <w:rsid w:val="00CF468E"/>
    <w:rsid w:val="00CF5541"/>
    <w:rsid w:val="00CF55EE"/>
    <w:rsid w:val="00CF5BB6"/>
    <w:rsid w:val="00CF5F6C"/>
    <w:rsid w:val="00CF6232"/>
    <w:rsid w:val="00CF6FB8"/>
    <w:rsid w:val="00CF767F"/>
    <w:rsid w:val="00CF778D"/>
    <w:rsid w:val="00CF7A85"/>
    <w:rsid w:val="00CF7C60"/>
    <w:rsid w:val="00D00228"/>
    <w:rsid w:val="00D0045B"/>
    <w:rsid w:val="00D006FC"/>
    <w:rsid w:val="00D00929"/>
    <w:rsid w:val="00D00C31"/>
    <w:rsid w:val="00D00DB1"/>
    <w:rsid w:val="00D01034"/>
    <w:rsid w:val="00D010F9"/>
    <w:rsid w:val="00D0116A"/>
    <w:rsid w:val="00D01500"/>
    <w:rsid w:val="00D01711"/>
    <w:rsid w:val="00D0185E"/>
    <w:rsid w:val="00D019D8"/>
    <w:rsid w:val="00D01D8C"/>
    <w:rsid w:val="00D01E70"/>
    <w:rsid w:val="00D020F9"/>
    <w:rsid w:val="00D025A8"/>
    <w:rsid w:val="00D0298B"/>
    <w:rsid w:val="00D02CB1"/>
    <w:rsid w:val="00D02CD6"/>
    <w:rsid w:val="00D02E26"/>
    <w:rsid w:val="00D030E5"/>
    <w:rsid w:val="00D037D5"/>
    <w:rsid w:val="00D039A1"/>
    <w:rsid w:val="00D03AD3"/>
    <w:rsid w:val="00D03FE5"/>
    <w:rsid w:val="00D04694"/>
    <w:rsid w:val="00D049FF"/>
    <w:rsid w:val="00D04A30"/>
    <w:rsid w:val="00D04F4E"/>
    <w:rsid w:val="00D0579D"/>
    <w:rsid w:val="00D05CD9"/>
    <w:rsid w:val="00D06021"/>
    <w:rsid w:val="00D060BE"/>
    <w:rsid w:val="00D06126"/>
    <w:rsid w:val="00D061EF"/>
    <w:rsid w:val="00D06443"/>
    <w:rsid w:val="00D0675D"/>
    <w:rsid w:val="00D06875"/>
    <w:rsid w:val="00D06BB0"/>
    <w:rsid w:val="00D070A1"/>
    <w:rsid w:val="00D07785"/>
    <w:rsid w:val="00D07ADB"/>
    <w:rsid w:val="00D07B82"/>
    <w:rsid w:val="00D07FC8"/>
    <w:rsid w:val="00D10398"/>
    <w:rsid w:val="00D10432"/>
    <w:rsid w:val="00D10D71"/>
    <w:rsid w:val="00D1115D"/>
    <w:rsid w:val="00D11361"/>
    <w:rsid w:val="00D11753"/>
    <w:rsid w:val="00D117ED"/>
    <w:rsid w:val="00D11826"/>
    <w:rsid w:val="00D11CEA"/>
    <w:rsid w:val="00D12AC9"/>
    <w:rsid w:val="00D12CE7"/>
    <w:rsid w:val="00D12EC0"/>
    <w:rsid w:val="00D12ED0"/>
    <w:rsid w:val="00D13314"/>
    <w:rsid w:val="00D13567"/>
    <w:rsid w:val="00D135AC"/>
    <w:rsid w:val="00D13697"/>
    <w:rsid w:val="00D138B8"/>
    <w:rsid w:val="00D13910"/>
    <w:rsid w:val="00D139EF"/>
    <w:rsid w:val="00D13A6D"/>
    <w:rsid w:val="00D1414A"/>
    <w:rsid w:val="00D1457C"/>
    <w:rsid w:val="00D1498A"/>
    <w:rsid w:val="00D14C72"/>
    <w:rsid w:val="00D14CDD"/>
    <w:rsid w:val="00D14EEB"/>
    <w:rsid w:val="00D1556A"/>
    <w:rsid w:val="00D15785"/>
    <w:rsid w:val="00D158A6"/>
    <w:rsid w:val="00D158C3"/>
    <w:rsid w:val="00D15A24"/>
    <w:rsid w:val="00D15AC7"/>
    <w:rsid w:val="00D15DD6"/>
    <w:rsid w:val="00D15ECD"/>
    <w:rsid w:val="00D15EDE"/>
    <w:rsid w:val="00D15FA5"/>
    <w:rsid w:val="00D161F3"/>
    <w:rsid w:val="00D165E3"/>
    <w:rsid w:val="00D169EA"/>
    <w:rsid w:val="00D16E0B"/>
    <w:rsid w:val="00D16FE0"/>
    <w:rsid w:val="00D178A7"/>
    <w:rsid w:val="00D179B9"/>
    <w:rsid w:val="00D17B62"/>
    <w:rsid w:val="00D17EFB"/>
    <w:rsid w:val="00D2025F"/>
    <w:rsid w:val="00D2028D"/>
    <w:rsid w:val="00D20450"/>
    <w:rsid w:val="00D20BA1"/>
    <w:rsid w:val="00D20CC5"/>
    <w:rsid w:val="00D20CCB"/>
    <w:rsid w:val="00D20FBA"/>
    <w:rsid w:val="00D21B40"/>
    <w:rsid w:val="00D21D86"/>
    <w:rsid w:val="00D2244F"/>
    <w:rsid w:val="00D22574"/>
    <w:rsid w:val="00D22594"/>
    <w:rsid w:val="00D227F6"/>
    <w:rsid w:val="00D23101"/>
    <w:rsid w:val="00D2360D"/>
    <w:rsid w:val="00D23810"/>
    <w:rsid w:val="00D23AF8"/>
    <w:rsid w:val="00D23EDA"/>
    <w:rsid w:val="00D240C2"/>
    <w:rsid w:val="00D243C3"/>
    <w:rsid w:val="00D24D26"/>
    <w:rsid w:val="00D251B2"/>
    <w:rsid w:val="00D25320"/>
    <w:rsid w:val="00D25383"/>
    <w:rsid w:val="00D2584C"/>
    <w:rsid w:val="00D26DB2"/>
    <w:rsid w:val="00D27194"/>
    <w:rsid w:val="00D274DB"/>
    <w:rsid w:val="00D27A36"/>
    <w:rsid w:val="00D27AB7"/>
    <w:rsid w:val="00D27C38"/>
    <w:rsid w:val="00D27F22"/>
    <w:rsid w:val="00D304F5"/>
    <w:rsid w:val="00D30ED3"/>
    <w:rsid w:val="00D31264"/>
    <w:rsid w:val="00D3151F"/>
    <w:rsid w:val="00D3186D"/>
    <w:rsid w:val="00D318E3"/>
    <w:rsid w:val="00D31D4C"/>
    <w:rsid w:val="00D31D93"/>
    <w:rsid w:val="00D31DBF"/>
    <w:rsid w:val="00D31DCA"/>
    <w:rsid w:val="00D31DE3"/>
    <w:rsid w:val="00D31FCE"/>
    <w:rsid w:val="00D325E0"/>
    <w:rsid w:val="00D32854"/>
    <w:rsid w:val="00D32D49"/>
    <w:rsid w:val="00D3374F"/>
    <w:rsid w:val="00D33AC2"/>
    <w:rsid w:val="00D3400A"/>
    <w:rsid w:val="00D34A9B"/>
    <w:rsid w:val="00D352EA"/>
    <w:rsid w:val="00D354D0"/>
    <w:rsid w:val="00D3562A"/>
    <w:rsid w:val="00D3569D"/>
    <w:rsid w:val="00D35935"/>
    <w:rsid w:val="00D35ADF"/>
    <w:rsid w:val="00D35D79"/>
    <w:rsid w:val="00D3600D"/>
    <w:rsid w:val="00D36294"/>
    <w:rsid w:val="00D362DB"/>
    <w:rsid w:val="00D3688A"/>
    <w:rsid w:val="00D36896"/>
    <w:rsid w:val="00D36BEB"/>
    <w:rsid w:val="00D36DD5"/>
    <w:rsid w:val="00D36F02"/>
    <w:rsid w:val="00D371C9"/>
    <w:rsid w:val="00D373C1"/>
    <w:rsid w:val="00D374AE"/>
    <w:rsid w:val="00D3770F"/>
    <w:rsid w:val="00D377B9"/>
    <w:rsid w:val="00D40814"/>
    <w:rsid w:val="00D40961"/>
    <w:rsid w:val="00D409EC"/>
    <w:rsid w:val="00D40CEB"/>
    <w:rsid w:val="00D422BA"/>
    <w:rsid w:val="00D42655"/>
    <w:rsid w:val="00D42707"/>
    <w:rsid w:val="00D4278A"/>
    <w:rsid w:val="00D42D69"/>
    <w:rsid w:val="00D43828"/>
    <w:rsid w:val="00D4385C"/>
    <w:rsid w:val="00D441B3"/>
    <w:rsid w:val="00D4436F"/>
    <w:rsid w:val="00D44430"/>
    <w:rsid w:val="00D4472C"/>
    <w:rsid w:val="00D4481F"/>
    <w:rsid w:val="00D44C7B"/>
    <w:rsid w:val="00D45406"/>
    <w:rsid w:val="00D458AF"/>
    <w:rsid w:val="00D45AD6"/>
    <w:rsid w:val="00D45D36"/>
    <w:rsid w:val="00D46260"/>
    <w:rsid w:val="00D46388"/>
    <w:rsid w:val="00D469BF"/>
    <w:rsid w:val="00D46E59"/>
    <w:rsid w:val="00D46ECE"/>
    <w:rsid w:val="00D46ED4"/>
    <w:rsid w:val="00D475BC"/>
    <w:rsid w:val="00D4779A"/>
    <w:rsid w:val="00D478D8"/>
    <w:rsid w:val="00D506A2"/>
    <w:rsid w:val="00D507B2"/>
    <w:rsid w:val="00D508E9"/>
    <w:rsid w:val="00D50B73"/>
    <w:rsid w:val="00D50E17"/>
    <w:rsid w:val="00D5145A"/>
    <w:rsid w:val="00D51621"/>
    <w:rsid w:val="00D51B9B"/>
    <w:rsid w:val="00D51C04"/>
    <w:rsid w:val="00D51C99"/>
    <w:rsid w:val="00D51EC2"/>
    <w:rsid w:val="00D51EE4"/>
    <w:rsid w:val="00D52486"/>
    <w:rsid w:val="00D52DE5"/>
    <w:rsid w:val="00D534E8"/>
    <w:rsid w:val="00D5491D"/>
    <w:rsid w:val="00D54D0A"/>
    <w:rsid w:val="00D54D4D"/>
    <w:rsid w:val="00D54F77"/>
    <w:rsid w:val="00D55466"/>
    <w:rsid w:val="00D557F7"/>
    <w:rsid w:val="00D55947"/>
    <w:rsid w:val="00D55F96"/>
    <w:rsid w:val="00D56716"/>
    <w:rsid w:val="00D56A35"/>
    <w:rsid w:val="00D5703C"/>
    <w:rsid w:val="00D570B1"/>
    <w:rsid w:val="00D57165"/>
    <w:rsid w:val="00D575C2"/>
    <w:rsid w:val="00D57611"/>
    <w:rsid w:val="00D57CDF"/>
    <w:rsid w:val="00D57E91"/>
    <w:rsid w:val="00D604B3"/>
    <w:rsid w:val="00D6076C"/>
    <w:rsid w:val="00D60E3C"/>
    <w:rsid w:val="00D60EE9"/>
    <w:rsid w:val="00D61086"/>
    <w:rsid w:val="00D61223"/>
    <w:rsid w:val="00D61298"/>
    <w:rsid w:val="00D61299"/>
    <w:rsid w:val="00D6177D"/>
    <w:rsid w:val="00D61B8B"/>
    <w:rsid w:val="00D61C41"/>
    <w:rsid w:val="00D61E0E"/>
    <w:rsid w:val="00D6230F"/>
    <w:rsid w:val="00D630CC"/>
    <w:rsid w:val="00D6310C"/>
    <w:rsid w:val="00D63809"/>
    <w:rsid w:val="00D63913"/>
    <w:rsid w:val="00D63BDF"/>
    <w:rsid w:val="00D63BFE"/>
    <w:rsid w:val="00D63C2B"/>
    <w:rsid w:val="00D63D2D"/>
    <w:rsid w:val="00D640A0"/>
    <w:rsid w:val="00D64226"/>
    <w:rsid w:val="00D644AB"/>
    <w:rsid w:val="00D649C0"/>
    <w:rsid w:val="00D64A93"/>
    <w:rsid w:val="00D64CBA"/>
    <w:rsid w:val="00D656E1"/>
    <w:rsid w:val="00D65786"/>
    <w:rsid w:val="00D65E3E"/>
    <w:rsid w:val="00D65EDD"/>
    <w:rsid w:val="00D65FB5"/>
    <w:rsid w:val="00D66A43"/>
    <w:rsid w:val="00D66ACB"/>
    <w:rsid w:val="00D66B51"/>
    <w:rsid w:val="00D67819"/>
    <w:rsid w:val="00D70007"/>
    <w:rsid w:val="00D7060B"/>
    <w:rsid w:val="00D70D5A"/>
    <w:rsid w:val="00D70ED9"/>
    <w:rsid w:val="00D7146B"/>
    <w:rsid w:val="00D71D4C"/>
    <w:rsid w:val="00D7212E"/>
    <w:rsid w:val="00D725A6"/>
    <w:rsid w:val="00D72B74"/>
    <w:rsid w:val="00D72C6E"/>
    <w:rsid w:val="00D72CB3"/>
    <w:rsid w:val="00D72FBB"/>
    <w:rsid w:val="00D73282"/>
    <w:rsid w:val="00D73A85"/>
    <w:rsid w:val="00D73B6B"/>
    <w:rsid w:val="00D73E0A"/>
    <w:rsid w:val="00D74086"/>
    <w:rsid w:val="00D7414D"/>
    <w:rsid w:val="00D7430E"/>
    <w:rsid w:val="00D747AC"/>
    <w:rsid w:val="00D74D7B"/>
    <w:rsid w:val="00D752A4"/>
    <w:rsid w:val="00D758F9"/>
    <w:rsid w:val="00D759F6"/>
    <w:rsid w:val="00D75B32"/>
    <w:rsid w:val="00D75B8E"/>
    <w:rsid w:val="00D75C62"/>
    <w:rsid w:val="00D7692E"/>
    <w:rsid w:val="00D769CB"/>
    <w:rsid w:val="00D77234"/>
    <w:rsid w:val="00D773E2"/>
    <w:rsid w:val="00D774AD"/>
    <w:rsid w:val="00D775A3"/>
    <w:rsid w:val="00D77DF0"/>
    <w:rsid w:val="00D80114"/>
    <w:rsid w:val="00D8011C"/>
    <w:rsid w:val="00D804B5"/>
    <w:rsid w:val="00D808A0"/>
    <w:rsid w:val="00D80C26"/>
    <w:rsid w:val="00D80CE0"/>
    <w:rsid w:val="00D81119"/>
    <w:rsid w:val="00D816AC"/>
    <w:rsid w:val="00D81D48"/>
    <w:rsid w:val="00D81DD4"/>
    <w:rsid w:val="00D81EDA"/>
    <w:rsid w:val="00D81F9B"/>
    <w:rsid w:val="00D82944"/>
    <w:rsid w:val="00D8352B"/>
    <w:rsid w:val="00D83880"/>
    <w:rsid w:val="00D83882"/>
    <w:rsid w:val="00D83F2E"/>
    <w:rsid w:val="00D8421D"/>
    <w:rsid w:val="00D84F11"/>
    <w:rsid w:val="00D85047"/>
    <w:rsid w:val="00D851BB"/>
    <w:rsid w:val="00D8585D"/>
    <w:rsid w:val="00D86A62"/>
    <w:rsid w:val="00D86D9F"/>
    <w:rsid w:val="00D86F80"/>
    <w:rsid w:val="00D8725E"/>
    <w:rsid w:val="00D872A1"/>
    <w:rsid w:val="00D8739C"/>
    <w:rsid w:val="00D8793E"/>
    <w:rsid w:val="00D87E1D"/>
    <w:rsid w:val="00D87E4C"/>
    <w:rsid w:val="00D87FEE"/>
    <w:rsid w:val="00D9004E"/>
    <w:rsid w:val="00D90236"/>
    <w:rsid w:val="00D90369"/>
    <w:rsid w:val="00D903F1"/>
    <w:rsid w:val="00D9057D"/>
    <w:rsid w:val="00D90965"/>
    <w:rsid w:val="00D90A78"/>
    <w:rsid w:val="00D90F25"/>
    <w:rsid w:val="00D90F3C"/>
    <w:rsid w:val="00D90F5C"/>
    <w:rsid w:val="00D910B2"/>
    <w:rsid w:val="00D91389"/>
    <w:rsid w:val="00D91504"/>
    <w:rsid w:val="00D91994"/>
    <w:rsid w:val="00D91E91"/>
    <w:rsid w:val="00D921DA"/>
    <w:rsid w:val="00D9226E"/>
    <w:rsid w:val="00D926F1"/>
    <w:rsid w:val="00D92BA7"/>
    <w:rsid w:val="00D935B3"/>
    <w:rsid w:val="00D93E98"/>
    <w:rsid w:val="00D93F3D"/>
    <w:rsid w:val="00D959E5"/>
    <w:rsid w:val="00D9606C"/>
    <w:rsid w:val="00D96694"/>
    <w:rsid w:val="00D96A1E"/>
    <w:rsid w:val="00D96A2E"/>
    <w:rsid w:val="00D96F0A"/>
    <w:rsid w:val="00D97441"/>
    <w:rsid w:val="00D97622"/>
    <w:rsid w:val="00D97907"/>
    <w:rsid w:val="00DA04F2"/>
    <w:rsid w:val="00DA0615"/>
    <w:rsid w:val="00DA0779"/>
    <w:rsid w:val="00DA0A40"/>
    <w:rsid w:val="00DA106D"/>
    <w:rsid w:val="00DA12D2"/>
    <w:rsid w:val="00DA15FB"/>
    <w:rsid w:val="00DA1810"/>
    <w:rsid w:val="00DA1EDF"/>
    <w:rsid w:val="00DA1F00"/>
    <w:rsid w:val="00DA1F84"/>
    <w:rsid w:val="00DA20C8"/>
    <w:rsid w:val="00DA20F4"/>
    <w:rsid w:val="00DA2169"/>
    <w:rsid w:val="00DA21D4"/>
    <w:rsid w:val="00DA21FE"/>
    <w:rsid w:val="00DA22C2"/>
    <w:rsid w:val="00DA2BB4"/>
    <w:rsid w:val="00DA2E3F"/>
    <w:rsid w:val="00DA30CC"/>
    <w:rsid w:val="00DA31D7"/>
    <w:rsid w:val="00DA33F6"/>
    <w:rsid w:val="00DA481B"/>
    <w:rsid w:val="00DA48DC"/>
    <w:rsid w:val="00DA4A75"/>
    <w:rsid w:val="00DA4F6A"/>
    <w:rsid w:val="00DA5310"/>
    <w:rsid w:val="00DA59FB"/>
    <w:rsid w:val="00DA5BE9"/>
    <w:rsid w:val="00DA6275"/>
    <w:rsid w:val="00DA63D4"/>
    <w:rsid w:val="00DA6A99"/>
    <w:rsid w:val="00DA7178"/>
    <w:rsid w:val="00DA763E"/>
    <w:rsid w:val="00DA7810"/>
    <w:rsid w:val="00DB0B06"/>
    <w:rsid w:val="00DB0C94"/>
    <w:rsid w:val="00DB154D"/>
    <w:rsid w:val="00DB17A4"/>
    <w:rsid w:val="00DB1A57"/>
    <w:rsid w:val="00DB2146"/>
    <w:rsid w:val="00DB2567"/>
    <w:rsid w:val="00DB2DA0"/>
    <w:rsid w:val="00DB2EE4"/>
    <w:rsid w:val="00DB2F1F"/>
    <w:rsid w:val="00DB2FC6"/>
    <w:rsid w:val="00DB3031"/>
    <w:rsid w:val="00DB30EB"/>
    <w:rsid w:val="00DB31EB"/>
    <w:rsid w:val="00DB3673"/>
    <w:rsid w:val="00DB36CB"/>
    <w:rsid w:val="00DB397A"/>
    <w:rsid w:val="00DB4235"/>
    <w:rsid w:val="00DB4263"/>
    <w:rsid w:val="00DB452A"/>
    <w:rsid w:val="00DB4621"/>
    <w:rsid w:val="00DB484A"/>
    <w:rsid w:val="00DB4974"/>
    <w:rsid w:val="00DB4BA2"/>
    <w:rsid w:val="00DB59CA"/>
    <w:rsid w:val="00DB5B96"/>
    <w:rsid w:val="00DB5BE6"/>
    <w:rsid w:val="00DB5FCE"/>
    <w:rsid w:val="00DB60BF"/>
    <w:rsid w:val="00DB62B9"/>
    <w:rsid w:val="00DB6F58"/>
    <w:rsid w:val="00DB714F"/>
    <w:rsid w:val="00DB73A0"/>
    <w:rsid w:val="00DB7514"/>
    <w:rsid w:val="00DB7618"/>
    <w:rsid w:val="00DB7E2F"/>
    <w:rsid w:val="00DC0082"/>
    <w:rsid w:val="00DC034B"/>
    <w:rsid w:val="00DC039F"/>
    <w:rsid w:val="00DC04AE"/>
    <w:rsid w:val="00DC0C93"/>
    <w:rsid w:val="00DC11FD"/>
    <w:rsid w:val="00DC1277"/>
    <w:rsid w:val="00DC13C1"/>
    <w:rsid w:val="00DC14CF"/>
    <w:rsid w:val="00DC1AB9"/>
    <w:rsid w:val="00DC1AE0"/>
    <w:rsid w:val="00DC1C94"/>
    <w:rsid w:val="00DC1E5A"/>
    <w:rsid w:val="00DC1FF2"/>
    <w:rsid w:val="00DC2073"/>
    <w:rsid w:val="00DC2338"/>
    <w:rsid w:val="00DC24AB"/>
    <w:rsid w:val="00DC29E7"/>
    <w:rsid w:val="00DC2BD1"/>
    <w:rsid w:val="00DC310D"/>
    <w:rsid w:val="00DC34EA"/>
    <w:rsid w:val="00DC37E5"/>
    <w:rsid w:val="00DC3948"/>
    <w:rsid w:val="00DC4152"/>
    <w:rsid w:val="00DC43FE"/>
    <w:rsid w:val="00DC4A53"/>
    <w:rsid w:val="00DC4E98"/>
    <w:rsid w:val="00DC4F39"/>
    <w:rsid w:val="00DC51B1"/>
    <w:rsid w:val="00DC5761"/>
    <w:rsid w:val="00DC587E"/>
    <w:rsid w:val="00DC62A9"/>
    <w:rsid w:val="00DC63B9"/>
    <w:rsid w:val="00DC71A2"/>
    <w:rsid w:val="00DC7787"/>
    <w:rsid w:val="00DC7C9B"/>
    <w:rsid w:val="00DC7D74"/>
    <w:rsid w:val="00DC7FD6"/>
    <w:rsid w:val="00DD07C7"/>
    <w:rsid w:val="00DD0E74"/>
    <w:rsid w:val="00DD1E45"/>
    <w:rsid w:val="00DD2076"/>
    <w:rsid w:val="00DD2250"/>
    <w:rsid w:val="00DD253C"/>
    <w:rsid w:val="00DD269D"/>
    <w:rsid w:val="00DD2A91"/>
    <w:rsid w:val="00DD2BD5"/>
    <w:rsid w:val="00DD2FF8"/>
    <w:rsid w:val="00DD30D6"/>
    <w:rsid w:val="00DD348B"/>
    <w:rsid w:val="00DD3DB4"/>
    <w:rsid w:val="00DD43D5"/>
    <w:rsid w:val="00DD442A"/>
    <w:rsid w:val="00DD4CBA"/>
    <w:rsid w:val="00DD54F6"/>
    <w:rsid w:val="00DD57AC"/>
    <w:rsid w:val="00DD58AE"/>
    <w:rsid w:val="00DD5A6D"/>
    <w:rsid w:val="00DD5E44"/>
    <w:rsid w:val="00DD5F31"/>
    <w:rsid w:val="00DD6308"/>
    <w:rsid w:val="00DD642D"/>
    <w:rsid w:val="00DD6666"/>
    <w:rsid w:val="00DD6DAE"/>
    <w:rsid w:val="00DD732C"/>
    <w:rsid w:val="00DD7979"/>
    <w:rsid w:val="00DD7B4B"/>
    <w:rsid w:val="00DE040B"/>
    <w:rsid w:val="00DE17B5"/>
    <w:rsid w:val="00DE1A96"/>
    <w:rsid w:val="00DE2A36"/>
    <w:rsid w:val="00DE2EDF"/>
    <w:rsid w:val="00DE3049"/>
    <w:rsid w:val="00DE3D5C"/>
    <w:rsid w:val="00DE412B"/>
    <w:rsid w:val="00DE465B"/>
    <w:rsid w:val="00DE46E2"/>
    <w:rsid w:val="00DE4C30"/>
    <w:rsid w:val="00DE52F2"/>
    <w:rsid w:val="00DE5952"/>
    <w:rsid w:val="00DE5C80"/>
    <w:rsid w:val="00DE5EA3"/>
    <w:rsid w:val="00DE6475"/>
    <w:rsid w:val="00DE70C9"/>
    <w:rsid w:val="00DE7BDC"/>
    <w:rsid w:val="00DE7C06"/>
    <w:rsid w:val="00DE7DA8"/>
    <w:rsid w:val="00DF03F3"/>
    <w:rsid w:val="00DF0AA8"/>
    <w:rsid w:val="00DF0E10"/>
    <w:rsid w:val="00DF0E29"/>
    <w:rsid w:val="00DF11F6"/>
    <w:rsid w:val="00DF1558"/>
    <w:rsid w:val="00DF165B"/>
    <w:rsid w:val="00DF16A3"/>
    <w:rsid w:val="00DF1AC9"/>
    <w:rsid w:val="00DF1E88"/>
    <w:rsid w:val="00DF1ED4"/>
    <w:rsid w:val="00DF21EB"/>
    <w:rsid w:val="00DF237E"/>
    <w:rsid w:val="00DF2AB1"/>
    <w:rsid w:val="00DF2D2E"/>
    <w:rsid w:val="00DF37ED"/>
    <w:rsid w:val="00DF4081"/>
    <w:rsid w:val="00DF425E"/>
    <w:rsid w:val="00DF431F"/>
    <w:rsid w:val="00DF4611"/>
    <w:rsid w:val="00DF485F"/>
    <w:rsid w:val="00DF49EC"/>
    <w:rsid w:val="00DF4F00"/>
    <w:rsid w:val="00DF51A0"/>
    <w:rsid w:val="00DF578B"/>
    <w:rsid w:val="00DF596A"/>
    <w:rsid w:val="00DF5D6D"/>
    <w:rsid w:val="00DF5E8E"/>
    <w:rsid w:val="00DF5F63"/>
    <w:rsid w:val="00DF6184"/>
    <w:rsid w:val="00DF621E"/>
    <w:rsid w:val="00DF6D5A"/>
    <w:rsid w:val="00DF6DC3"/>
    <w:rsid w:val="00DF6F77"/>
    <w:rsid w:val="00DF77F6"/>
    <w:rsid w:val="00DF7C07"/>
    <w:rsid w:val="00DF7C39"/>
    <w:rsid w:val="00E0023A"/>
    <w:rsid w:val="00E004C1"/>
    <w:rsid w:val="00E00E41"/>
    <w:rsid w:val="00E0165C"/>
    <w:rsid w:val="00E0172E"/>
    <w:rsid w:val="00E01F53"/>
    <w:rsid w:val="00E02059"/>
    <w:rsid w:val="00E0238A"/>
    <w:rsid w:val="00E026DE"/>
    <w:rsid w:val="00E02AC8"/>
    <w:rsid w:val="00E030D8"/>
    <w:rsid w:val="00E032E5"/>
    <w:rsid w:val="00E03360"/>
    <w:rsid w:val="00E03481"/>
    <w:rsid w:val="00E037B7"/>
    <w:rsid w:val="00E03898"/>
    <w:rsid w:val="00E03EBB"/>
    <w:rsid w:val="00E0402D"/>
    <w:rsid w:val="00E04260"/>
    <w:rsid w:val="00E044EE"/>
    <w:rsid w:val="00E0467F"/>
    <w:rsid w:val="00E04697"/>
    <w:rsid w:val="00E0480B"/>
    <w:rsid w:val="00E04C29"/>
    <w:rsid w:val="00E04C8F"/>
    <w:rsid w:val="00E05103"/>
    <w:rsid w:val="00E05174"/>
    <w:rsid w:val="00E05224"/>
    <w:rsid w:val="00E0523F"/>
    <w:rsid w:val="00E05402"/>
    <w:rsid w:val="00E05686"/>
    <w:rsid w:val="00E056BE"/>
    <w:rsid w:val="00E057F3"/>
    <w:rsid w:val="00E05D60"/>
    <w:rsid w:val="00E05DD7"/>
    <w:rsid w:val="00E05E9F"/>
    <w:rsid w:val="00E06800"/>
    <w:rsid w:val="00E0694C"/>
    <w:rsid w:val="00E06BC8"/>
    <w:rsid w:val="00E0737C"/>
    <w:rsid w:val="00E0749C"/>
    <w:rsid w:val="00E075B4"/>
    <w:rsid w:val="00E07C50"/>
    <w:rsid w:val="00E07F28"/>
    <w:rsid w:val="00E07F81"/>
    <w:rsid w:val="00E10304"/>
    <w:rsid w:val="00E1049B"/>
    <w:rsid w:val="00E10A06"/>
    <w:rsid w:val="00E10B40"/>
    <w:rsid w:val="00E10E54"/>
    <w:rsid w:val="00E10EF8"/>
    <w:rsid w:val="00E11235"/>
    <w:rsid w:val="00E112E7"/>
    <w:rsid w:val="00E112F2"/>
    <w:rsid w:val="00E11350"/>
    <w:rsid w:val="00E11525"/>
    <w:rsid w:val="00E11692"/>
    <w:rsid w:val="00E1170E"/>
    <w:rsid w:val="00E11851"/>
    <w:rsid w:val="00E119F4"/>
    <w:rsid w:val="00E11E7B"/>
    <w:rsid w:val="00E12204"/>
    <w:rsid w:val="00E1233B"/>
    <w:rsid w:val="00E12769"/>
    <w:rsid w:val="00E12CDB"/>
    <w:rsid w:val="00E12E7D"/>
    <w:rsid w:val="00E13256"/>
    <w:rsid w:val="00E1345A"/>
    <w:rsid w:val="00E13A05"/>
    <w:rsid w:val="00E13CEA"/>
    <w:rsid w:val="00E14032"/>
    <w:rsid w:val="00E14182"/>
    <w:rsid w:val="00E14851"/>
    <w:rsid w:val="00E148E5"/>
    <w:rsid w:val="00E14AC1"/>
    <w:rsid w:val="00E14B67"/>
    <w:rsid w:val="00E14F16"/>
    <w:rsid w:val="00E15365"/>
    <w:rsid w:val="00E153D1"/>
    <w:rsid w:val="00E1546A"/>
    <w:rsid w:val="00E15648"/>
    <w:rsid w:val="00E15D8C"/>
    <w:rsid w:val="00E15E1F"/>
    <w:rsid w:val="00E16121"/>
    <w:rsid w:val="00E1656F"/>
    <w:rsid w:val="00E16972"/>
    <w:rsid w:val="00E170FD"/>
    <w:rsid w:val="00E17166"/>
    <w:rsid w:val="00E1724E"/>
    <w:rsid w:val="00E17505"/>
    <w:rsid w:val="00E17FC4"/>
    <w:rsid w:val="00E20B78"/>
    <w:rsid w:val="00E20BCB"/>
    <w:rsid w:val="00E20BE4"/>
    <w:rsid w:val="00E20DC9"/>
    <w:rsid w:val="00E20EF1"/>
    <w:rsid w:val="00E2267A"/>
    <w:rsid w:val="00E22D19"/>
    <w:rsid w:val="00E22F1E"/>
    <w:rsid w:val="00E22F78"/>
    <w:rsid w:val="00E23591"/>
    <w:rsid w:val="00E23855"/>
    <w:rsid w:val="00E23B2F"/>
    <w:rsid w:val="00E24972"/>
    <w:rsid w:val="00E249DC"/>
    <w:rsid w:val="00E25079"/>
    <w:rsid w:val="00E25187"/>
    <w:rsid w:val="00E2541C"/>
    <w:rsid w:val="00E2566E"/>
    <w:rsid w:val="00E25856"/>
    <w:rsid w:val="00E259CC"/>
    <w:rsid w:val="00E265AB"/>
    <w:rsid w:val="00E266CB"/>
    <w:rsid w:val="00E26FE4"/>
    <w:rsid w:val="00E27097"/>
    <w:rsid w:val="00E2709D"/>
    <w:rsid w:val="00E270BE"/>
    <w:rsid w:val="00E27419"/>
    <w:rsid w:val="00E27B61"/>
    <w:rsid w:val="00E27E29"/>
    <w:rsid w:val="00E30084"/>
    <w:rsid w:val="00E30502"/>
    <w:rsid w:val="00E3067C"/>
    <w:rsid w:val="00E310E7"/>
    <w:rsid w:val="00E3139F"/>
    <w:rsid w:val="00E31702"/>
    <w:rsid w:val="00E317D3"/>
    <w:rsid w:val="00E31A88"/>
    <w:rsid w:val="00E31C8C"/>
    <w:rsid w:val="00E31E1E"/>
    <w:rsid w:val="00E3201F"/>
    <w:rsid w:val="00E32234"/>
    <w:rsid w:val="00E32358"/>
    <w:rsid w:val="00E32705"/>
    <w:rsid w:val="00E32AE1"/>
    <w:rsid w:val="00E32CBC"/>
    <w:rsid w:val="00E32D69"/>
    <w:rsid w:val="00E32E86"/>
    <w:rsid w:val="00E33232"/>
    <w:rsid w:val="00E335E2"/>
    <w:rsid w:val="00E33A24"/>
    <w:rsid w:val="00E33A9D"/>
    <w:rsid w:val="00E33BFC"/>
    <w:rsid w:val="00E33C9E"/>
    <w:rsid w:val="00E34017"/>
    <w:rsid w:val="00E3413D"/>
    <w:rsid w:val="00E341D8"/>
    <w:rsid w:val="00E34758"/>
    <w:rsid w:val="00E349FC"/>
    <w:rsid w:val="00E35076"/>
    <w:rsid w:val="00E351C0"/>
    <w:rsid w:val="00E356C9"/>
    <w:rsid w:val="00E35B02"/>
    <w:rsid w:val="00E36645"/>
    <w:rsid w:val="00E368F2"/>
    <w:rsid w:val="00E36A12"/>
    <w:rsid w:val="00E36AB7"/>
    <w:rsid w:val="00E37954"/>
    <w:rsid w:val="00E37A2E"/>
    <w:rsid w:val="00E40542"/>
    <w:rsid w:val="00E4057E"/>
    <w:rsid w:val="00E405D1"/>
    <w:rsid w:val="00E407BB"/>
    <w:rsid w:val="00E40C4E"/>
    <w:rsid w:val="00E41283"/>
    <w:rsid w:val="00E412D6"/>
    <w:rsid w:val="00E41440"/>
    <w:rsid w:val="00E4186C"/>
    <w:rsid w:val="00E41D7B"/>
    <w:rsid w:val="00E423DE"/>
    <w:rsid w:val="00E4267B"/>
    <w:rsid w:val="00E4278C"/>
    <w:rsid w:val="00E427B9"/>
    <w:rsid w:val="00E42CFA"/>
    <w:rsid w:val="00E42D56"/>
    <w:rsid w:val="00E43546"/>
    <w:rsid w:val="00E438B2"/>
    <w:rsid w:val="00E43FA9"/>
    <w:rsid w:val="00E4402F"/>
    <w:rsid w:val="00E44210"/>
    <w:rsid w:val="00E4452F"/>
    <w:rsid w:val="00E44991"/>
    <w:rsid w:val="00E44F03"/>
    <w:rsid w:val="00E452CB"/>
    <w:rsid w:val="00E45440"/>
    <w:rsid w:val="00E454DA"/>
    <w:rsid w:val="00E45725"/>
    <w:rsid w:val="00E45DD5"/>
    <w:rsid w:val="00E45F87"/>
    <w:rsid w:val="00E462FC"/>
    <w:rsid w:val="00E469A6"/>
    <w:rsid w:val="00E46ECB"/>
    <w:rsid w:val="00E46FAB"/>
    <w:rsid w:val="00E479E7"/>
    <w:rsid w:val="00E47C82"/>
    <w:rsid w:val="00E502B8"/>
    <w:rsid w:val="00E50747"/>
    <w:rsid w:val="00E50964"/>
    <w:rsid w:val="00E50A4C"/>
    <w:rsid w:val="00E50ED7"/>
    <w:rsid w:val="00E50FF1"/>
    <w:rsid w:val="00E51223"/>
    <w:rsid w:val="00E514DC"/>
    <w:rsid w:val="00E517B4"/>
    <w:rsid w:val="00E51FDF"/>
    <w:rsid w:val="00E526AC"/>
    <w:rsid w:val="00E52A07"/>
    <w:rsid w:val="00E52B27"/>
    <w:rsid w:val="00E532D8"/>
    <w:rsid w:val="00E534AB"/>
    <w:rsid w:val="00E53782"/>
    <w:rsid w:val="00E537FD"/>
    <w:rsid w:val="00E53A60"/>
    <w:rsid w:val="00E54180"/>
    <w:rsid w:val="00E54261"/>
    <w:rsid w:val="00E549EF"/>
    <w:rsid w:val="00E54E1D"/>
    <w:rsid w:val="00E557FB"/>
    <w:rsid w:val="00E55F23"/>
    <w:rsid w:val="00E569A9"/>
    <w:rsid w:val="00E56EFA"/>
    <w:rsid w:val="00E57EAD"/>
    <w:rsid w:val="00E6027F"/>
    <w:rsid w:val="00E60357"/>
    <w:rsid w:val="00E60A39"/>
    <w:rsid w:val="00E60E96"/>
    <w:rsid w:val="00E60FEF"/>
    <w:rsid w:val="00E6147E"/>
    <w:rsid w:val="00E61783"/>
    <w:rsid w:val="00E61B4B"/>
    <w:rsid w:val="00E61BE4"/>
    <w:rsid w:val="00E61DEB"/>
    <w:rsid w:val="00E61EC3"/>
    <w:rsid w:val="00E62173"/>
    <w:rsid w:val="00E6227E"/>
    <w:rsid w:val="00E623EB"/>
    <w:rsid w:val="00E62483"/>
    <w:rsid w:val="00E6258F"/>
    <w:rsid w:val="00E626A3"/>
    <w:rsid w:val="00E62A3D"/>
    <w:rsid w:val="00E62AF0"/>
    <w:rsid w:val="00E63105"/>
    <w:rsid w:val="00E6325F"/>
    <w:rsid w:val="00E63431"/>
    <w:rsid w:val="00E6364C"/>
    <w:rsid w:val="00E637EF"/>
    <w:rsid w:val="00E63976"/>
    <w:rsid w:val="00E63A75"/>
    <w:rsid w:val="00E6400E"/>
    <w:rsid w:val="00E6432D"/>
    <w:rsid w:val="00E64365"/>
    <w:rsid w:val="00E643AE"/>
    <w:rsid w:val="00E6447F"/>
    <w:rsid w:val="00E64B02"/>
    <w:rsid w:val="00E65288"/>
    <w:rsid w:val="00E6528F"/>
    <w:rsid w:val="00E652DE"/>
    <w:rsid w:val="00E654D4"/>
    <w:rsid w:val="00E655AF"/>
    <w:rsid w:val="00E661B6"/>
    <w:rsid w:val="00E664AA"/>
    <w:rsid w:val="00E66A27"/>
    <w:rsid w:val="00E66D4D"/>
    <w:rsid w:val="00E66D6C"/>
    <w:rsid w:val="00E675D3"/>
    <w:rsid w:val="00E67A52"/>
    <w:rsid w:val="00E7009B"/>
    <w:rsid w:val="00E700FF"/>
    <w:rsid w:val="00E70177"/>
    <w:rsid w:val="00E70AF8"/>
    <w:rsid w:val="00E70C74"/>
    <w:rsid w:val="00E70DAF"/>
    <w:rsid w:val="00E7111A"/>
    <w:rsid w:val="00E712BE"/>
    <w:rsid w:val="00E7139F"/>
    <w:rsid w:val="00E71C08"/>
    <w:rsid w:val="00E72074"/>
    <w:rsid w:val="00E7208C"/>
    <w:rsid w:val="00E72C68"/>
    <w:rsid w:val="00E72F05"/>
    <w:rsid w:val="00E72F14"/>
    <w:rsid w:val="00E7301B"/>
    <w:rsid w:val="00E73231"/>
    <w:rsid w:val="00E73559"/>
    <w:rsid w:val="00E73F3A"/>
    <w:rsid w:val="00E750E5"/>
    <w:rsid w:val="00E75345"/>
    <w:rsid w:val="00E75730"/>
    <w:rsid w:val="00E75998"/>
    <w:rsid w:val="00E7628F"/>
    <w:rsid w:val="00E76547"/>
    <w:rsid w:val="00E76E2F"/>
    <w:rsid w:val="00E76E58"/>
    <w:rsid w:val="00E76E78"/>
    <w:rsid w:val="00E772BC"/>
    <w:rsid w:val="00E7797A"/>
    <w:rsid w:val="00E77BA8"/>
    <w:rsid w:val="00E800FA"/>
    <w:rsid w:val="00E80AEC"/>
    <w:rsid w:val="00E80C79"/>
    <w:rsid w:val="00E80E28"/>
    <w:rsid w:val="00E80FF0"/>
    <w:rsid w:val="00E816BA"/>
    <w:rsid w:val="00E81886"/>
    <w:rsid w:val="00E81CAC"/>
    <w:rsid w:val="00E83692"/>
    <w:rsid w:val="00E837B4"/>
    <w:rsid w:val="00E83909"/>
    <w:rsid w:val="00E83A01"/>
    <w:rsid w:val="00E83B53"/>
    <w:rsid w:val="00E84ABC"/>
    <w:rsid w:val="00E84CD4"/>
    <w:rsid w:val="00E84F6A"/>
    <w:rsid w:val="00E84F86"/>
    <w:rsid w:val="00E85062"/>
    <w:rsid w:val="00E8521C"/>
    <w:rsid w:val="00E8526F"/>
    <w:rsid w:val="00E85466"/>
    <w:rsid w:val="00E85534"/>
    <w:rsid w:val="00E856EA"/>
    <w:rsid w:val="00E85A91"/>
    <w:rsid w:val="00E85B5C"/>
    <w:rsid w:val="00E862D5"/>
    <w:rsid w:val="00E8643A"/>
    <w:rsid w:val="00E86828"/>
    <w:rsid w:val="00E86868"/>
    <w:rsid w:val="00E87539"/>
    <w:rsid w:val="00E87800"/>
    <w:rsid w:val="00E87F22"/>
    <w:rsid w:val="00E87FFB"/>
    <w:rsid w:val="00E9027A"/>
    <w:rsid w:val="00E904CF"/>
    <w:rsid w:val="00E9121D"/>
    <w:rsid w:val="00E9142F"/>
    <w:rsid w:val="00E91E38"/>
    <w:rsid w:val="00E91FF1"/>
    <w:rsid w:val="00E923DC"/>
    <w:rsid w:val="00E928B8"/>
    <w:rsid w:val="00E92C6B"/>
    <w:rsid w:val="00E92DFF"/>
    <w:rsid w:val="00E92EDA"/>
    <w:rsid w:val="00E93197"/>
    <w:rsid w:val="00E93B20"/>
    <w:rsid w:val="00E93E7B"/>
    <w:rsid w:val="00E9400D"/>
    <w:rsid w:val="00E9423B"/>
    <w:rsid w:val="00E94293"/>
    <w:rsid w:val="00E9433B"/>
    <w:rsid w:val="00E94610"/>
    <w:rsid w:val="00E94944"/>
    <w:rsid w:val="00E94C3F"/>
    <w:rsid w:val="00E94EE3"/>
    <w:rsid w:val="00E95045"/>
    <w:rsid w:val="00E95108"/>
    <w:rsid w:val="00E959B5"/>
    <w:rsid w:val="00E95AE6"/>
    <w:rsid w:val="00E95D5E"/>
    <w:rsid w:val="00E965EA"/>
    <w:rsid w:val="00E9699F"/>
    <w:rsid w:val="00E96FEA"/>
    <w:rsid w:val="00E970D1"/>
    <w:rsid w:val="00E9711A"/>
    <w:rsid w:val="00E972CE"/>
    <w:rsid w:val="00E9736F"/>
    <w:rsid w:val="00E974A9"/>
    <w:rsid w:val="00E9774B"/>
    <w:rsid w:val="00E97A36"/>
    <w:rsid w:val="00E97AE1"/>
    <w:rsid w:val="00E97BB6"/>
    <w:rsid w:val="00E97BF0"/>
    <w:rsid w:val="00EA000A"/>
    <w:rsid w:val="00EA005D"/>
    <w:rsid w:val="00EA02BB"/>
    <w:rsid w:val="00EA06A6"/>
    <w:rsid w:val="00EA07FC"/>
    <w:rsid w:val="00EA0B2D"/>
    <w:rsid w:val="00EA0E46"/>
    <w:rsid w:val="00EA0F32"/>
    <w:rsid w:val="00EA0FA8"/>
    <w:rsid w:val="00EA100E"/>
    <w:rsid w:val="00EA15FF"/>
    <w:rsid w:val="00EA1916"/>
    <w:rsid w:val="00EA1BA4"/>
    <w:rsid w:val="00EA1F74"/>
    <w:rsid w:val="00EA20CE"/>
    <w:rsid w:val="00EA23C9"/>
    <w:rsid w:val="00EA2617"/>
    <w:rsid w:val="00EA2749"/>
    <w:rsid w:val="00EA2A9B"/>
    <w:rsid w:val="00EA2C1D"/>
    <w:rsid w:val="00EA2D78"/>
    <w:rsid w:val="00EA2E5C"/>
    <w:rsid w:val="00EA2FC9"/>
    <w:rsid w:val="00EA2FE9"/>
    <w:rsid w:val="00EA34DB"/>
    <w:rsid w:val="00EA3592"/>
    <w:rsid w:val="00EA3D97"/>
    <w:rsid w:val="00EA3DC6"/>
    <w:rsid w:val="00EA4704"/>
    <w:rsid w:val="00EA47EB"/>
    <w:rsid w:val="00EA4969"/>
    <w:rsid w:val="00EA4CB2"/>
    <w:rsid w:val="00EA4D38"/>
    <w:rsid w:val="00EA4DCB"/>
    <w:rsid w:val="00EA5BA1"/>
    <w:rsid w:val="00EA5C89"/>
    <w:rsid w:val="00EA5FCC"/>
    <w:rsid w:val="00EA6158"/>
    <w:rsid w:val="00EA6162"/>
    <w:rsid w:val="00EA6345"/>
    <w:rsid w:val="00EA671E"/>
    <w:rsid w:val="00EA6DE6"/>
    <w:rsid w:val="00EA6F7B"/>
    <w:rsid w:val="00EA6FE6"/>
    <w:rsid w:val="00EA7459"/>
    <w:rsid w:val="00EA7752"/>
    <w:rsid w:val="00EA7E96"/>
    <w:rsid w:val="00EB02D4"/>
    <w:rsid w:val="00EB03FF"/>
    <w:rsid w:val="00EB0A75"/>
    <w:rsid w:val="00EB1004"/>
    <w:rsid w:val="00EB1262"/>
    <w:rsid w:val="00EB1B7A"/>
    <w:rsid w:val="00EB1D1B"/>
    <w:rsid w:val="00EB1F66"/>
    <w:rsid w:val="00EB22D4"/>
    <w:rsid w:val="00EB242E"/>
    <w:rsid w:val="00EB2785"/>
    <w:rsid w:val="00EB2A53"/>
    <w:rsid w:val="00EB2FC2"/>
    <w:rsid w:val="00EB3062"/>
    <w:rsid w:val="00EB3336"/>
    <w:rsid w:val="00EB359B"/>
    <w:rsid w:val="00EB3767"/>
    <w:rsid w:val="00EB38D7"/>
    <w:rsid w:val="00EB3A42"/>
    <w:rsid w:val="00EB3AA6"/>
    <w:rsid w:val="00EB3AF5"/>
    <w:rsid w:val="00EB3D7C"/>
    <w:rsid w:val="00EB444B"/>
    <w:rsid w:val="00EB4998"/>
    <w:rsid w:val="00EB54AA"/>
    <w:rsid w:val="00EB55C0"/>
    <w:rsid w:val="00EB58C9"/>
    <w:rsid w:val="00EB58E6"/>
    <w:rsid w:val="00EB5AE8"/>
    <w:rsid w:val="00EB5B5B"/>
    <w:rsid w:val="00EB5C76"/>
    <w:rsid w:val="00EB5C7F"/>
    <w:rsid w:val="00EB617F"/>
    <w:rsid w:val="00EB640F"/>
    <w:rsid w:val="00EB65C4"/>
    <w:rsid w:val="00EB6731"/>
    <w:rsid w:val="00EB7242"/>
    <w:rsid w:val="00EB73A5"/>
    <w:rsid w:val="00EB7673"/>
    <w:rsid w:val="00EB76DB"/>
    <w:rsid w:val="00EB76E5"/>
    <w:rsid w:val="00EB77C6"/>
    <w:rsid w:val="00EB77CC"/>
    <w:rsid w:val="00EC019B"/>
    <w:rsid w:val="00EC0B7C"/>
    <w:rsid w:val="00EC1546"/>
    <w:rsid w:val="00EC18B5"/>
    <w:rsid w:val="00EC1B9B"/>
    <w:rsid w:val="00EC2474"/>
    <w:rsid w:val="00EC2551"/>
    <w:rsid w:val="00EC2713"/>
    <w:rsid w:val="00EC285A"/>
    <w:rsid w:val="00EC2A39"/>
    <w:rsid w:val="00EC2DBB"/>
    <w:rsid w:val="00EC2F0F"/>
    <w:rsid w:val="00EC305B"/>
    <w:rsid w:val="00EC37A6"/>
    <w:rsid w:val="00EC3CAB"/>
    <w:rsid w:val="00EC3DC7"/>
    <w:rsid w:val="00EC3DD4"/>
    <w:rsid w:val="00EC3F7B"/>
    <w:rsid w:val="00EC45BA"/>
    <w:rsid w:val="00EC5897"/>
    <w:rsid w:val="00EC5D86"/>
    <w:rsid w:val="00EC5F55"/>
    <w:rsid w:val="00EC61BD"/>
    <w:rsid w:val="00EC64AE"/>
    <w:rsid w:val="00EC6C31"/>
    <w:rsid w:val="00EC6FC2"/>
    <w:rsid w:val="00EC729A"/>
    <w:rsid w:val="00ED015D"/>
    <w:rsid w:val="00ED0C2B"/>
    <w:rsid w:val="00ED130D"/>
    <w:rsid w:val="00ED1940"/>
    <w:rsid w:val="00ED1E52"/>
    <w:rsid w:val="00ED250C"/>
    <w:rsid w:val="00ED25F7"/>
    <w:rsid w:val="00ED26C8"/>
    <w:rsid w:val="00ED2CAF"/>
    <w:rsid w:val="00ED2EE1"/>
    <w:rsid w:val="00ED304C"/>
    <w:rsid w:val="00ED32C4"/>
    <w:rsid w:val="00ED4804"/>
    <w:rsid w:val="00ED48CF"/>
    <w:rsid w:val="00ED4D65"/>
    <w:rsid w:val="00ED4F22"/>
    <w:rsid w:val="00ED5806"/>
    <w:rsid w:val="00ED5A88"/>
    <w:rsid w:val="00ED5A93"/>
    <w:rsid w:val="00ED65BC"/>
    <w:rsid w:val="00ED7394"/>
    <w:rsid w:val="00ED774B"/>
    <w:rsid w:val="00ED7A9D"/>
    <w:rsid w:val="00EE054F"/>
    <w:rsid w:val="00EE06FA"/>
    <w:rsid w:val="00EE08C5"/>
    <w:rsid w:val="00EE0DF0"/>
    <w:rsid w:val="00EE1088"/>
    <w:rsid w:val="00EE1184"/>
    <w:rsid w:val="00EE126C"/>
    <w:rsid w:val="00EE15B2"/>
    <w:rsid w:val="00EE1911"/>
    <w:rsid w:val="00EE2435"/>
    <w:rsid w:val="00EE2542"/>
    <w:rsid w:val="00EE32C4"/>
    <w:rsid w:val="00EE33BB"/>
    <w:rsid w:val="00EE3826"/>
    <w:rsid w:val="00EE3F0C"/>
    <w:rsid w:val="00EE4420"/>
    <w:rsid w:val="00EE4643"/>
    <w:rsid w:val="00EE4A0E"/>
    <w:rsid w:val="00EE4ECE"/>
    <w:rsid w:val="00EE4F40"/>
    <w:rsid w:val="00EE58A3"/>
    <w:rsid w:val="00EE6773"/>
    <w:rsid w:val="00EE681D"/>
    <w:rsid w:val="00EE68A0"/>
    <w:rsid w:val="00EE6A77"/>
    <w:rsid w:val="00EE6AD9"/>
    <w:rsid w:val="00EE6BE1"/>
    <w:rsid w:val="00EE6F4A"/>
    <w:rsid w:val="00EE76F3"/>
    <w:rsid w:val="00EE7C20"/>
    <w:rsid w:val="00EE7CF3"/>
    <w:rsid w:val="00EE7F7D"/>
    <w:rsid w:val="00EF0005"/>
    <w:rsid w:val="00EF00EB"/>
    <w:rsid w:val="00EF011D"/>
    <w:rsid w:val="00EF0252"/>
    <w:rsid w:val="00EF06A3"/>
    <w:rsid w:val="00EF0B9B"/>
    <w:rsid w:val="00EF0F79"/>
    <w:rsid w:val="00EF1137"/>
    <w:rsid w:val="00EF12E8"/>
    <w:rsid w:val="00EF1EB8"/>
    <w:rsid w:val="00EF1F91"/>
    <w:rsid w:val="00EF2194"/>
    <w:rsid w:val="00EF24B4"/>
    <w:rsid w:val="00EF25A8"/>
    <w:rsid w:val="00EF2C15"/>
    <w:rsid w:val="00EF2F0C"/>
    <w:rsid w:val="00EF3041"/>
    <w:rsid w:val="00EF3074"/>
    <w:rsid w:val="00EF3192"/>
    <w:rsid w:val="00EF33B8"/>
    <w:rsid w:val="00EF3476"/>
    <w:rsid w:val="00EF3690"/>
    <w:rsid w:val="00EF371F"/>
    <w:rsid w:val="00EF414E"/>
    <w:rsid w:val="00EF4197"/>
    <w:rsid w:val="00EF457B"/>
    <w:rsid w:val="00EF4B27"/>
    <w:rsid w:val="00EF53D6"/>
    <w:rsid w:val="00EF567B"/>
    <w:rsid w:val="00EF56F6"/>
    <w:rsid w:val="00EF5B35"/>
    <w:rsid w:val="00EF65C8"/>
    <w:rsid w:val="00EF669B"/>
    <w:rsid w:val="00EF6728"/>
    <w:rsid w:val="00EF6C23"/>
    <w:rsid w:val="00EF6C6E"/>
    <w:rsid w:val="00EF6CFA"/>
    <w:rsid w:val="00EF7170"/>
    <w:rsid w:val="00EF71E8"/>
    <w:rsid w:val="00EF7C99"/>
    <w:rsid w:val="00EF7CBA"/>
    <w:rsid w:val="00F00336"/>
    <w:rsid w:val="00F006F7"/>
    <w:rsid w:val="00F00761"/>
    <w:rsid w:val="00F0082E"/>
    <w:rsid w:val="00F0175E"/>
    <w:rsid w:val="00F01B07"/>
    <w:rsid w:val="00F01B87"/>
    <w:rsid w:val="00F01D7E"/>
    <w:rsid w:val="00F01DDC"/>
    <w:rsid w:val="00F0215A"/>
    <w:rsid w:val="00F02522"/>
    <w:rsid w:val="00F028EC"/>
    <w:rsid w:val="00F02A33"/>
    <w:rsid w:val="00F02B67"/>
    <w:rsid w:val="00F03CDE"/>
    <w:rsid w:val="00F03E91"/>
    <w:rsid w:val="00F042B7"/>
    <w:rsid w:val="00F044C4"/>
    <w:rsid w:val="00F047B9"/>
    <w:rsid w:val="00F04AB6"/>
    <w:rsid w:val="00F04B5F"/>
    <w:rsid w:val="00F04C0B"/>
    <w:rsid w:val="00F04D94"/>
    <w:rsid w:val="00F05047"/>
    <w:rsid w:val="00F0565F"/>
    <w:rsid w:val="00F056E1"/>
    <w:rsid w:val="00F056F8"/>
    <w:rsid w:val="00F05744"/>
    <w:rsid w:val="00F0696F"/>
    <w:rsid w:val="00F069AE"/>
    <w:rsid w:val="00F07241"/>
    <w:rsid w:val="00F072DD"/>
    <w:rsid w:val="00F07547"/>
    <w:rsid w:val="00F07791"/>
    <w:rsid w:val="00F1019A"/>
    <w:rsid w:val="00F10466"/>
    <w:rsid w:val="00F10892"/>
    <w:rsid w:val="00F10939"/>
    <w:rsid w:val="00F10A67"/>
    <w:rsid w:val="00F10DCD"/>
    <w:rsid w:val="00F1107A"/>
    <w:rsid w:val="00F116B4"/>
    <w:rsid w:val="00F11B8B"/>
    <w:rsid w:val="00F11D95"/>
    <w:rsid w:val="00F12697"/>
    <w:rsid w:val="00F1285B"/>
    <w:rsid w:val="00F12A86"/>
    <w:rsid w:val="00F13031"/>
    <w:rsid w:val="00F13387"/>
    <w:rsid w:val="00F1338F"/>
    <w:rsid w:val="00F135B6"/>
    <w:rsid w:val="00F13612"/>
    <w:rsid w:val="00F1371C"/>
    <w:rsid w:val="00F1378B"/>
    <w:rsid w:val="00F13871"/>
    <w:rsid w:val="00F1395D"/>
    <w:rsid w:val="00F13AFE"/>
    <w:rsid w:val="00F13D4C"/>
    <w:rsid w:val="00F13E05"/>
    <w:rsid w:val="00F13FA6"/>
    <w:rsid w:val="00F1405B"/>
    <w:rsid w:val="00F14374"/>
    <w:rsid w:val="00F1453F"/>
    <w:rsid w:val="00F146F6"/>
    <w:rsid w:val="00F14D59"/>
    <w:rsid w:val="00F15386"/>
    <w:rsid w:val="00F1548F"/>
    <w:rsid w:val="00F154F2"/>
    <w:rsid w:val="00F15573"/>
    <w:rsid w:val="00F15C96"/>
    <w:rsid w:val="00F161F9"/>
    <w:rsid w:val="00F165EE"/>
    <w:rsid w:val="00F167A9"/>
    <w:rsid w:val="00F16825"/>
    <w:rsid w:val="00F16971"/>
    <w:rsid w:val="00F169DE"/>
    <w:rsid w:val="00F16B31"/>
    <w:rsid w:val="00F16D38"/>
    <w:rsid w:val="00F16E40"/>
    <w:rsid w:val="00F174F7"/>
    <w:rsid w:val="00F175D3"/>
    <w:rsid w:val="00F17943"/>
    <w:rsid w:val="00F20257"/>
    <w:rsid w:val="00F202D9"/>
    <w:rsid w:val="00F20D5F"/>
    <w:rsid w:val="00F210EE"/>
    <w:rsid w:val="00F217DB"/>
    <w:rsid w:val="00F21AFB"/>
    <w:rsid w:val="00F21CCF"/>
    <w:rsid w:val="00F21CF4"/>
    <w:rsid w:val="00F21E14"/>
    <w:rsid w:val="00F220E5"/>
    <w:rsid w:val="00F22246"/>
    <w:rsid w:val="00F222F5"/>
    <w:rsid w:val="00F22439"/>
    <w:rsid w:val="00F225FE"/>
    <w:rsid w:val="00F22972"/>
    <w:rsid w:val="00F23A5D"/>
    <w:rsid w:val="00F23F1B"/>
    <w:rsid w:val="00F2447F"/>
    <w:rsid w:val="00F246D8"/>
    <w:rsid w:val="00F247BD"/>
    <w:rsid w:val="00F24A32"/>
    <w:rsid w:val="00F24BED"/>
    <w:rsid w:val="00F24D73"/>
    <w:rsid w:val="00F24E90"/>
    <w:rsid w:val="00F24F4E"/>
    <w:rsid w:val="00F25087"/>
    <w:rsid w:val="00F25518"/>
    <w:rsid w:val="00F25623"/>
    <w:rsid w:val="00F25826"/>
    <w:rsid w:val="00F25869"/>
    <w:rsid w:val="00F2597E"/>
    <w:rsid w:val="00F259A3"/>
    <w:rsid w:val="00F25AE4"/>
    <w:rsid w:val="00F25D1C"/>
    <w:rsid w:val="00F25F73"/>
    <w:rsid w:val="00F2606A"/>
    <w:rsid w:val="00F26DDB"/>
    <w:rsid w:val="00F26FCD"/>
    <w:rsid w:val="00F27152"/>
    <w:rsid w:val="00F272E4"/>
    <w:rsid w:val="00F27A92"/>
    <w:rsid w:val="00F27C35"/>
    <w:rsid w:val="00F27FA9"/>
    <w:rsid w:val="00F300A6"/>
    <w:rsid w:val="00F301A8"/>
    <w:rsid w:val="00F30232"/>
    <w:rsid w:val="00F30642"/>
    <w:rsid w:val="00F30715"/>
    <w:rsid w:val="00F307B4"/>
    <w:rsid w:val="00F30934"/>
    <w:rsid w:val="00F31373"/>
    <w:rsid w:val="00F318D4"/>
    <w:rsid w:val="00F31B92"/>
    <w:rsid w:val="00F31C70"/>
    <w:rsid w:val="00F322CC"/>
    <w:rsid w:val="00F32371"/>
    <w:rsid w:val="00F328AF"/>
    <w:rsid w:val="00F334B4"/>
    <w:rsid w:val="00F3378D"/>
    <w:rsid w:val="00F33792"/>
    <w:rsid w:val="00F337E8"/>
    <w:rsid w:val="00F3389E"/>
    <w:rsid w:val="00F33B3B"/>
    <w:rsid w:val="00F33CD6"/>
    <w:rsid w:val="00F3419C"/>
    <w:rsid w:val="00F34394"/>
    <w:rsid w:val="00F3446D"/>
    <w:rsid w:val="00F34616"/>
    <w:rsid w:val="00F347C9"/>
    <w:rsid w:val="00F34A4F"/>
    <w:rsid w:val="00F34BD0"/>
    <w:rsid w:val="00F352BB"/>
    <w:rsid w:val="00F35301"/>
    <w:rsid w:val="00F3531C"/>
    <w:rsid w:val="00F356D9"/>
    <w:rsid w:val="00F35774"/>
    <w:rsid w:val="00F35A03"/>
    <w:rsid w:val="00F35AC9"/>
    <w:rsid w:val="00F35B0A"/>
    <w:rsid w:val="00F35CF5"/>
    <w:rsid w:val="00F35FF4"/>
    <w:rsid w:val="00F3620F"/>
    <w:rsid w:val="00F368FC"/>
    <w:rsid w:val="00F36A57"/>
    <w:rsid w:val="00F36E0A"/>
    <w:rsid w:val="00F36F86"/>
    <w:rsid w:val="00F377D5"/>
    <w:rsid w:val="00F37D7E"/>
    <w:rsid w:val="00F37E40"/>
    <w:rsid w:val="00F40229"/>
    <w:rsid w:val="00F4064B"/>
    <w:rsid w:val="00F4078B"/>
    <w:rsid w:val="00F40E1E"/>
    <w:rsid w:val="00F41D84"/>
    <w:rsid w:val="00F41EE1"/>
    <w:rsid w:val="00F41F38"/>
    <w:rsid w:val="00F4272D"/>
    <w:rsid w:val="00F428DF"/>
    <w:rsid w:val="00F42EDA"/>
    <w:rsid w:val="00F43315"/>
    <w:rsid w:val="00F4348A"/>
    <w:rsid w:val="00F43752"/>
    <w:rsid w:val="00F439C2"/>
    <w:rsid w:val="00F44374"/>
    <w:rsid w:val="00F443D5"/>
    <w:rsid w:val="00F44465"/>
    <w:rsid w:val="00F448BC"/>
    <w:rsid w:val="00F449E1"/>
    <w:rsid w:val="00F453B7"/>
    <w:rsid w:val="00F45495"/>
    <w:rsid w:val="00F45715"/>
    <w:rsid w:val="00F45878"/>
    <w:rsid w:val="00F45E96"/>
    <w:rsid w:val="00F45FD7"/>
    <w:rsid w:val="00F465B3"/>
    <w:rsid w:val="00F46676"/>
    <w:rsid w:val="00F468FC"/>
    <w:rsid w:val="00F46A58"/>
    <w:rsid w:val="00F46AD2"/>
    <w:rsid w:val="00F46DE4"/>
    <w:rsid w:val="00F475CF"/>
    <w:rsid w:val="00F4786B"/>
    <w:rsid w:val="00F47F84"/>
    <w:rsid w:val="00F5075D"/>
    <w:rsid w:val="00F5082C"/>
    <w:rsid w:val="00F50D9C"/>
    <w:rsid w:val="00F50DDE"/>
    <w:rsid w:val="00F514B5"/>
    <w:rsid w:val="00F51ABA"/>
    <w:rsid w:val="00F51D09"/>
    <w:rsid w:val="00F51F38"/>
    <w:rsid w:val="00F527E3"/>
    <w:rsid w:val="00F52AD2"/>
    <w:rsid w:val="00F52CC8"/>
    <w:rsid w:val="00F52F6D"/>
    <w:rsid w:val="00F5338C"/>
    <w:rsid w:val="00F53816"/>
    <w:rsid w:val="00F53853"/>
    <w:rsid w:val="00F5396F"/>
    <w:rsid w:val="00F53D36"/>
    <w:rsid w:val="00F54118"/>
    <w:rsid w:val="00F547D6"/>
    <w:rsid w:val="00F54FF9"/>
    <w:rsid w:val="00F557F7"/>
    <w:rsid w:val="00F558CA"/>
    <w:rsid w:val="00F55BE0"/>
    <w:rsid w:val="00F5638F"/>
    <w:rsid w:val="00F56C8F"/>
    <w:rsid w:val="00F57159"/>
    <w:rsid w:val="00F571F0"/>
    <w:rsid w:val="00F572DE"/>
    <w:rsid w:val="00F57537"/>
    <w:rsid w:val="00F5756A"/>
    <w:rsid w:val="00F57D09"/>
    <w:rsid w:val="00F60063"/>
    <w:rsid w:val="00F60229"/>
    <w:rsid w:val="00F60D84"/>
    <w:rsid w:val="00F613AB"/>
    <w:rsid w:val="00F6144D"/>
    <w:rsid w:val="00F619DD"/>
    <w:rsid w:val="00F61AF5"/>
    <w:rsid w:val="00F61E8D"/>
    <w:rsid w:val="00F61F14"/>
    <w:rsid w:val="00F61FB6"/>
    <w:rsid w:val="00F623D5"/>
    <w:rsid w:val="00F62775"/>
    <w:rsid w:val="00F63A6D"/>
    <w:rsid w:val="00F63CA5"/>
    <w:rsid w:val="00F645DF"/>
    <w:rsid w:val="00F645E4"/>
    <w:rsid w:val="00F64BB3"/>
    <w:rsid w:val="00F64BDB"/>
    <w:rsid w:val="00F64DE3"/>
    <w:rsid w:val="00F65242"/>
    <w:rsid w:val="00F65310"/>
    <w:rsid w:val="00F655A0"/>
    <w:rsid w:val="00F65823"/>
    <w:rsid w:val="00F65EF4"/>
    <w:rsid w:val="00F65F85"/>
    <w:rsid w:val="00F65F89"/>
    <w:rsid w:val="00F660AC"/>
    <w:rsid w:val="00F66850"/>
    <w:rsid w:val="00F66897"/>
    <w:rsid w:val="00F669A7"/>
    <w:rsid w:val="00F66C97"/>
    <w:rsid w:val="00F66CD4"/>
    <w:rsid w:val="00F66F00"/>
    <w:rsid w:val="00F67090"/>
    <w:rsid w:val="00F673C3"/>
    <w:rsid w:val="00F673CC"/>
    <w:rsid w:val="00F67A44"/>
    <w:rsid w:val="00F67B8F"/>
    <w:rsid w:val="00F67BBA"/>
    <w:rsid w:val="00F67D2B"/>
    <w:rsid w:val="00F67D40"/>
    <w:rsid w:val="00F70086"/>
    <w:rsid w:val="00F7026E"/>
    <w:rsid w:val="00F7034A"/>
    <w:rsid w:val="00F70602"/>
    <w:rsid w:val="00F70EEF"/>
    <w:rsid w:val="00F71583"/>
    <w:rsid w:val="00F7162D"/>
    <w:rsid w:val="00F71D19"/>
    <w:rsid w:val="00F71E35"/>
    <w:rsid w:val="00F727EC"/>
    <w:rsid w:val="00F7351A"/>
    <w:rsid w:val="00F735CC"/>
    <w:rsid w:val="00F73825"/>
    <w:rsid w:val="00F7390C"/>
    <w:rsid w:val="00F73968"/>
    <w:rsid w:val="00F739C1"/>
    <w:rsid w:val="00F73A31"/>
    <w:rsid w:val="00F73EFD"/>
    <w:rsid w:val="00F73F99"/>
    <w:rsid w:val="00F74240"/>
    <w:rsid w:val="00F74503"/>
    <w:rsid w:val="00F74B30"/>
    <w:rsid w:val="00F758C1"/>
    <w:rsid w:val="00F758C8"/>
    <w:rsid w:val="00F75D67"/>
    <w:rsid w:val="00F76314"/>
    <w:rsid w:val="00F7663F"/>
    <w:rsid w:val="00F76B40"/>
    <w:rsid w:val="00F77021"/>
    <w:rsid w:val="00F772B4"/>
    <w:rsid w:val="00F777E8"/>
    <w:rsid w:val="00F778B3"/>
    <w:rsid w:val="00F77FEE"/>
    <w:rsid w:val="00F806A5"/>
    <w:rsid w:val="00F80C65"/>
    <w:rsid w:val="00F80C7D"/>
    <w:rsid w:val="00F80EB4"/>
    <w:rsid w:val="00F80EB6"/>
    <w:rsid w:val="00F80FF8"/>
    <w:rsid w:val="00F8100B"/>
    <w:rsid w:val="00F81A8C"/>
    <w:rsid w:val="00F822BF"/>
    <w:rsid w:val="00F823CF"/>
    <w:rsid w:val="00F82547"/>
    <w:rsid w:val="00F8295D"/>
    <w:rsid w:val="00F82B39"/>
    <w:rsid w:val="00F82BF0"/>
    <w:rsid w:val="00F82FAB"/>
    <w:rsid w:val="00F83892"/>
    <w:rsid w:val="00F83CF1"/>
    <w:rsid w:val="00F83DD4"/>
    <w:rsid w:val="00F83ED2"/>
    <w:rsid w:val="00F84084"/>
    <w:rsid w:val="00F8494A"/>
    <w:rsid w:val="00F84C3C"/>
    <w:rsid w:val="00F85371"/>
    <w:rsid w:val="00F856D9"/>
    <w:rsid w:val="00F85882"/>
    <w:rsid w:val="00F858EA"/>
    <w:rsid w:val="00F85957"/>
    <w:rsid w:val="00F8598C"/>
    <w:rsid w:val="00F85F88"/>
    <w:rsid w:val="00F86743"/>
    <w:rsid w:val="00F86744"/>
    <w:rsid w:val="00F86ECF"/>
    <w:rsid w:val="00F8714B"/>
    <w:rsid w:val="00F8759E"/>
    <w:rsid w:val="00F90414"/>
    <w:rsid w:val="00F9060B"/>
    <w:rsid w:val="00F90771"/>
    <w:rsid w:val="00F907A6"/>
    <w:rsid w:val="00F90B67"/>
    <w:rsid w:val="00F90BC8"/>
    <w:rsid w:val="00F90D91"/>
    <w:rsid w:val="00F9102B"/>
    <w:rsid w:val="00F91554"/>
    <w:rsid w:val="00F915A4"/>
    <w:rsid w:val="00F91FD8"/>
    <w:rsid w:val="00F92169"/>
    <w:rsid w:val="00F922D3"/>
    <w:rsid w:val="00F92582"/>
    <w:rsid w:val="00F9275D"/>
    <w:rsid w:val="00F92929"/>
    <w:rsid w:val="00F92BF7"/>
    <w:rsid w:val="00F92DE1"/>
    <w:rsid w:val="00F931B8"/>
    <w:rsid w:val="00F93802"/>
    <w:rsid w:val="00F943C7"/>
    <w:rsid w:val="00F944C4"/>
    <w:rsid w:val="00F94690"/>
    <w:rsid w:val="00F94D87"/>
    <w:rsid w:val="00F9529D"/>
    <w:rsid w:val="00F9530E"/>
    <w:rsid w:val="00F95450"/>
    <w:rsid w:val="00F9572D"/>
    <w:rsid w:val="00F95E36"/>
    <w:rsid w:val="00F95F26"/>
    <w:rsid w:val="00F96C1B"/>
    <w:rsid w:val="00F96C8F"/>
    <w:rsid w:val="00F97199"/>
    <w:rsid w:val="00F9739C"/>
    <w:rsid w:val="00F973D5"/>
    <w:rsid w:val="00F9757B"/>
    <w:rsid w:val="00F97783"/>
    <w:rsid w:val="00F979AA"/>
    <w:rsid w:val="00F97D9E"/>
    <w:rsid w:val="00F97F00"/>
    <w:rsid w:val="00FA05CA"/>
    <w:rsid w:val="00FA05EF"/>
    <w:rsid w:val="00FA0DBD"/>
    <w:rsid w:val="00FA102E"/>
    <w:rsid w:val="00FA110C"/>
    <w:rsid w:val="00FA12E3"/>
    <w:rsid w:val="00FA169F"/>
    <w:rsid w:val="00FA199B"/>
    <w:rsid w:val="00FA19A3"/>
    <w:rsid w:val="00FA1B1D"/>
    <w:rsid w:val="00FA1D67"/>
    <w:rsid w:val="00FA1E6F"/>
    <w:rsid w:val="00FA200F"/>
    <w:rsid w:val="00FA223C"/>
    <w:rsid w:val="00FA2391"/>
    <w:rsid w:val="00FA242F"/>
    <w:rsid w:val="00FA2B23"/>
    <w:rsid w:val="00FA323C"/>
    <w:rsid w:val="00FA38CC"/>
    <w:rsid w:val="00FA395E"/>
    <w:rsid w:val="00FA3CB3"/>
    <w:rsid w:val="00FA4267"/>
    <w:rsid w:val="00FA42DB"/>
    <w:rsid w:val="00FA458F"/>
    <w:rsid w:val="00FA4931"/>
    <w:rsid w:val="00FA4C66"/>
    <w:rsid w:val="00FA4D4D"/>
    <w:rsid w:val="00FA523F"/>
    <w:rsid w:val="00FA53A1"/>
    <w:rsid w:val="00FA549B"/>
    <w:rsid w:val="00FA5556"/>
    <w:rsid w:val="00FA5BE6"/>
    <w:rsid w:val="00FA5EAB"/>
    <w:rsid w:val="00FA604A"/>
    <w:rsid w:val="00FA6333"/>
    <w:rsid w:val="00FA64D9"/>
    <w:rsid w:val="00FA6738"/>
    <w:rsid w:val="00FA69F8"/>
    <w:rsid w:val="00FA70F7"/>
    <w:rsid w:val="00FA719F"/>
    <w:rsid w:val="00FA72E3"/>
    <w:rsid w:val="00FA74C9"/>
    <w:rsid w:val="00FA74E1"/>
    <w:rsid w:val="00FA7955"/>
    <w:rsid w:val="00FA7B3A"/>
    <w:rsid w:val="00FA7D6B"/>
    <w:rsid w:val="00FB02A5"/>
    <w:rsid w:val="00FB0716"/>
    <w:rsid w:val="00FB087D"/>
    <w:rsid w:val="00FB0A56"/>
    <w:rsid w:val="00FB0E83"/>
    <w:rsid w:val="00FB1050"/>
    <w:rsid w:val="00FB1258"/>
    <w:rsid w:val="00FB15AD"/>
    <w:rsid w:val="00FB19F3"/>
    <w:rsid w:val="00FB20B1"/>
    <w:rsid w:val="00FB21BC"/>
    <w:rsid w:val="00FB269F"/>
    <w:rsid w:val="00FB2BD2"/>
    <w:rsid w:val="00FB2FA5"/>
    <w:rsid w:val="00FB3310"/>
    <w:rsid w:val="00FB380E"/>
    <w:rsid w:val="00FB4446"/>
    <w:rsid w:val="00FB4558"/>
    <w:rsid w:val="00FB4586"/>
    <w:rsid w:val="00FB4682"/>
    <w:rsid w:val="00FB4BBF"/>
    <w:rsid w:val="00FB4D86"/>
    <w:rsid w:val="00FB4E1F"/>
    <w:rsid w:val="00FB4F50"/>
    <w:rsid w:val="00FB5300"/>
    <w:rsid w:val="00FB5BBD"/>
    <w:rsid w:val="00FB5D67"/>
    <w:rsid w:val="00FB672B"/>
    <w:rsid w:val="00FB6777"/>
    <w:rsid w:val="00FB6984"/>
    <w:rsid w:val="00FB6AF8"/>
    <w:rsid w:val="00FB7107"/>
    <w:rsid w:val="00FB717F"/>
    <w:rsid w:val="00FB7217"/>
    <w:rsid w:val="00FB77B1"/>
    <w:rsid w:val="00FB77F4"/>
    <w:rsid w:val="00FB7AF8"/>
    <w:rsid w:val="00FB7D8F"/>
    <w:rsid w:val="00FB7E05"/>
    <w:rsid w:val="00FC0088"/>
    <w:rsid w:val="00FC00A1"/>
    <w:rsid w:val="00FC0200"/>
    <w:rsid w:val="00FC05A6"/>
    <w:rsid w:val="00FC0DF5"/>
    <w:rsid w:val="00FC0FF4"/>
    <w:rsid w:val="00FC13F3"/>
    <w:rsid w:val="00FC1451"/>
    <w:rsid w:val="00FC16BD"/>
    <w:rsid w:val="00FC17F3"/>
    <w:rsid w:val="00FC1862"/>
    <w:rsid w:val="00FC1A26"/>
    <w:rsid w:val="00FC1CCF"/>
    <w:rsid w:val="00FC1CD1"/>
    <w:rsid w:val="00FC1EAA"/>
    <w:rsid w:val="00FC1F14"/>
    <w:rsid w:val="00FC1FA4"/>
    <w:rsid w:val="00FC23CA"/>
    <w:rsid w:val="00FC24D3"/>
    <w:rsid w:val="00FC2933"/>
    <w:rsid w:val="00FC2A6E"/>
    <w:rsid w:val="00FC3321"/>
    <w:rsid w:val="00FC3710"/>
    <w:rsid w:val="00FC3C39"/>
    <w:rsid w:val="00FC3C82"/>
    <w:rsid w:val="00FC415C"/>
    <w:rsid w:val="00FC464A"/>
    <w:rsid w:val="00FC4777"/>
    <w:rsid w:val="00FC47BB"/>
    <w:rsid w:val="00FC52AA"/>
    <w:rsid w:val="00FC532C"/>
    <w:rsid w:val="00FC59EE"/>
    <w:rsid w:val="00FC60FF"/>
    <w:rsid w:val="00FC6388"/>
    <w:rsid w:val="00FC64CB"/>
    <w:rsid w:val="00FC6E26"/>
    <w:rsid w:val="00FC77DF"/>
    <w:rsid w:val="00FC7829"/>
    <w:rsid w:val="00FD0233"/>
    <w:rsid w:val="00FD028F"/>
    <w:rsid w:val="00FD08AC"/>
    <w:rsid w:val="00FD094D"/>
    <w:rsid w:val="00FD110B"/>
    <w:rsid w:val="00FD150F"/>
    <w:rsid w:val="00FD2892"/>
    <w:rsid w:val="00FD29B9"/>
    <w:rsid w:val="00FD2A14"/>
    <w:rsid w:val="00FD305D"/>
    <w:rsid w:val="00FD320E"/>
    <w:rsid w:val="00FD353E"/>
    <w:rsid w:val="00FD3795"/>
    <w:rsid w:val="00FD3B4F"/>
    <w:rsid w:val="00FD3D80"/>
    <w:rsid w:val="00FD421B"/>
    <w:rsid w:val="00FD4386"/>
    <w:rsid w:val="00FD48B8"/>
    <w:rsid w:val="00FD4B47"/>
    <w:rsid w:val="00FD4D88"/>
    <w:rsid w:val="00FD546F"/>
    <w:rsid w:val="00FD55F3"/>
    <w:rsid w:val="00FD58DE"/>
    <w:rsid w:val="00FD5C84"/>
    <w:rsid w:val="00FD5EFB"/>
    <w:rsid w:val="00FD5F38"/>
    <w:rsid w:val="00FD628A"/>
    <w:rsid w:val="00FD6615"/>
    <w:rsid w:val="00FD67FB"/>
    <w:rsid w:val="00FD6CD9"/>
    <w:rsid w:val="00FD79AE"/>
    <w:rsid w:val="00FD7CFD"/>
    <w:rsid w:val="00FD7DDE"/>
    <w:rsid w:val="00FD7E4E"/>
    <w:rsid w:val="00FD7EA2"/>
    <w:rsid w:val="00FE0019"/>
    <w:rsid w:val="00FE0C21"/>
    <w:rsid w:val="00FE12BD"/>
    <w:rsid w:val="00FE198A"/>
    <w:rsid w:val="00FE1C5C"/>
    <w:rsid w:val="00FE1ECE"/>
    <w:rsid w:val="00FE2148"/>
    <w:rsid w:val="00FE21A6"/>
    <w:rsid w:val="00FE21E3"/>
    <w:rsid w:val="00FE22E2"/>
    <w:rsid w:val="00FE23EB"/>
    <w:rsid w:val="00FE2C1E"/>
    <w:rsid w:val="00FE2C67"/>
    <w:rsid w:val="00FE2F0F"/>
    <w:rsid w:val="00FE32AA"/>
    <w:rsid w:val="00FE32CE"/>
    <w:rsid w:val="00FE3379"/>
    <w:rsid w:val="00FE33EF"/>
    <w:rsid w:val="00FE3E79"/>
    <w:rsid w:val="00FE4816"/>
    <w:rsid w:val="00FE5061"/>
    <w:rsid w:val="00FE532B"/>
    <w:rsid w:val="00FE5530"/>
    <w:rsid w:val="00FE57BB"/>
    <w:rsid w:val="00FE5C0B"/>
    <w:rsid w:val="00FE5C41"/>
    <w:rsid w:val="00FE5DFA"/>
    <w:rsid w:val="00FE617C"/>
    <w:rsid w:val="00FE6893"/>
    <w:rsid w:val="00FE6C11"/>
    <w:rsid w:val="00FE6E3A"/>
    <w:rsid w:val="00FE708A"/>
    <w:rsid w:val="00FE71E4"/>
    <w:rsid w:val="00FE74BA"/>
    <w:rsid w:val="00FF003B"/>
    <w:rsid w:val="00FF08BB"/>
    <w:rsid w:val="00FF0AA7"/>
    <w:rsid w:val="00FF0CA2"/>
    <w:rsid w:val="00FF15E8"/>
    <w:rsid w:val="00FF1DF2"/>
    <w:rsid w:val="00FF227A"/>
    <w:rsid w:val="00FF2364"/>
    <w:rsid w:val="00FF28B7"/>
    <w:rsid w:val="00FF2B42"/>
    <w:rsid w:val="00FF2C80"/>
    <w:rsid w:val="00FF2E24"/>
    <w:rsid w:val="00FF32B0"/>
    <w:rsid w:val="00FF34C3"/>
    <w:rsid w:val="00FF39B3"/>
    <w:rsid w:val="00FF3DD5"/>
    <w:rsid w:val="00FF3F8D"/>
    <w:rsid w:val="00FF4041"/>
    <w:rsid w:val="00FF4212"/>
    <w:rsid w:val="00FF4239"/>
    <w:rsid w:val="00FF463E"/>
    <w:rsid w:val="00FF489D"/>
    <w:rsid w:val="00FF4DE0"/>
    <w:rsid w:val="00FF5349"/>
    <w:rsid w:val="00FF54C2"/>
    <w:rsid w:val="00FF54F7"/>
    <w:rsid w:val="00FF5C44"/>
    <w:rsid w:val="00FF5D21"/>
    <w:rsid w:val="00FF61A1"/>
    <w:rsid w:val="00FF6497"/>
    <w:rsid w:val="00FF65DD"/>
    <w:rsid w:val="00FF6908"/>
    <w:rsid w:val="00FF73C7"/>
    <w:rsid w:val="00FF78B7"/>
    <w:rsid w:val="00FF7C2B"/>
    <w:rsid w:val="00FF7CBE"/>
    <w:rsid w:val="00FF7D64"/>
    <w:rsid w:val="0127B1C8"/>
    <w:rsid w:val="0138BFEE"/>
    <w:rsid w:val="0143D091"/>
    <w:rsid w:val="016E3B22"/>
    <w:rsid w:val="01C12C22"/>
    <w:rsid w:val="02001ADE"/>
    <w:rsid w:val="02651B1D"/>
    <w:rsid w:val="0298FA17"/>
    <w:rsid w:val="02C6BD7D"/>
    <w:rsid w:val="03F7B59D"/>
    <w:rsid w:val="0406432A"/>
    <w:rsid w:val="04258800"/>
    <w:rsid w:val="045D7388"/>
    <w:rsid w:val="0472F85A"/>
    <w:rsid w:val="04FD6B45"/>
    <w:rsid w:val="051531AA"/>
    <w:rsid w:val="05532296"/>
    <w:rsid w:val="0569858F"/>
    <w:rsid w:val="05C22C0F"/>
    <w:rsid w:val="064184BF"/>
    <w:rsid w:val="06EC61A2"/>
    <w:rsid w:val="06F6AD58"/>
    <w:rsid w:val="06FA9E28"/>
    <w:rsid w:val="07222C7F"/>
    <w:rsid w:val="07596579"/>
    <w:rsid w:val="075BA6C7"/>
    <w:rsid w:val="0777379C"/>
    <w:rsid w:val="07DF74E4"/>
    <w:rsid w:val="0801C52D"/>
    <w:rsid w:val="084DC855"/>
    <w:rsid w:val="086F3E16"/>
    <w:rsid w:val="08966E89"/>
    <w:rsid w:val="089A05F1"/>
    <w:rsid w:val="08A3D749"/>
    <w:rsid w:val="08D579EC"/>
    <w:rsid w:val="08FE4857"/>
    <w:rsid w:val="0961E89B"/>
    <w:rsid w:val="098A317C"/>
    <w:rsid w:val="09C0D63B"/>
    <w:rsid w:val="0ABF323E"/>
    <w:rsid w:val="0AE0E984"/>
    <w:rsid w:val="0B34F7B9"/>
    <w:rsid w:val="0C899D6D"/>
    <w:rsid w:val="0CA3FDC0"/>
    <w:rsid w:val="0CDA5919"/>
    <w:rsid w:val="0D50B74F"/>
    <w:rsid w:val="0DA45B50"/>
    <w:rsid w:val="0DC53666"/>
    <w:rsid w:val="0E366F77"/>
    <w:rsid w:val="0F743C7D"/>
    <w:rsid w:val="0FEC6D9A"/>
    <w:rsid w:val="10B8D1E7"/>
    <w:rsid w:val="11762E1B"/>
    <w:rsid w:val="11AFEA9D"/>
    <w:rsid w:val="11D961C2"/>
    <w:rsid w:val="1238F3F7"/>
    <w:rsid w:val="12EA1E8A"/>
    <w:rsid w:val="135310B0"/>
    <w:rsid w:val="140C091A"/>
    <w:rsid w:val="14E83C1C"/>
    <w:rsid w:val="155F52FD"/>
    <w:rsid w:val="15684C58"/>
    <w:rsid w:val="15A6696E"/>
    <w:rsid w:val="1626EF5B"/>
    <w:rsid w:val="1678A230"/>
    <w:rsid w:val="16C2BA20"/>
    <w:rsid w:val="1748DFD2"/>
    <w:rsid w:val="177D87B7"/>
    <w:rsid w:val="17AFE0AB"/>
    <w:rsid w:val="17BB0620"/>
    <w:rsid w:val="17DABC7D"/>
    <w:rsid w:val="1886E868"/>
    <w:rsid w:val="18FB4F35"/>
    <w:rsid w:val="19636DD3"/>
    <w:rsid w:val="1974369E"/>
    <w:rsid w:val="19B02967"/>
    <w:rsid w:val="1A63DA22"/>
    <w:rsid w:val="1CA99417"/>
    <w:rsid w:val="1CC4FFBD"/>
    <w:rsid w:val="1CCE3D0A"/>
    <w:rsid w:val="1CF79F20"/>
    <w:rsid w:val="1D1A8906"/>
    <w:rsid w:val="1D6CBFA5"/>
    <w:rsid w:val="1D8D670D"/>
    <w:rsid w:val="1E273C8C"/>
    <w:rsid w:val="1E278DA8"/>
    <w:rsid w:val="1E47A7C1"/>
    <w:rsid w:val="1E6A0D6B"/>
    <w:rsid w:val="1E9C031B"/>
    <w:rsid w:val="1EE1FC34"/>
    <w:rsid w:val="1FE69B4C"/>
    <w:rsid w:val="2044C0E7"/>
    <w:rsid w:val="206269F3"/>
    <w:rsid w:val="2126CC49"/>
    <w:rsid w:val="21383585"/>
    <w:rsid w:val="22FBDAAE"/>
    <w:rsid w:val="2312DFC4"/>
    <w:rsid w:val="23175DC1"/>
    <w:rsid w:val="23685E91"/>
    <w:rsid w:val="23849788"/>
    <w:rsid w:val="2412E5EB"/>
    <w:rsid w:val="244CD3FC"/>
    <w:rsid w:val="245625B2"/>
    <w:rsid w:val="268F95B7"/>
    <w:rsid w:val="26BF110E"/>
    <w:rsid w:val="26CD32BD"/>
    <w:rsid w:val="26F94BE9"/>
    <w:rsid w:val="270380E5"/>
    <w:rsid w:val="2709FFB4"/>
    <w:rsid w:val="285A6A61"/>
    <w:rsid w:val="285B0473"/>
    <w:rsid w:val="285CD70C"/>
    <w:rsid w:val="28B37E1C"/>
    <w:rsid w:val="28E54635"/>
    <w:rsid w:val="2923A9D6"/>
    <w:rsid w:val="2A186C32"/>
    <w:rsid w:val="2ACBAC13"/>
    <w:rsid w:val="2AFDF6FB"/>
    <w:rsid w:val="2B003BB3"/>
    <w:rsid w:val="2B9477CE"/>
    <w:rsid w:val="2BA6CE11"/>
    <w:rsid w:val="2BE7D7E1"/>
    <w:rsid w:val="2C406D4E"/>
    <w:rsid w:val="2C61221F"/>
    <w:rsid w:val="2C855ABC"/>
    <w:rsid w:val="2E22F542"/>
    <w:rsid w:val="2EBB32C9"/>
    <w:rsid w:val="30428C62"/>
    <w:rsid w:val="30D65A2B"/>
    <w:rsid w:val="32A9DF17"/>
    <w:rsid w:val="32C280B0"/>
    <w:rsid w:val="33D8D812"/>
    <w:rsid w:val="345094BD"/>
    <w:rsid w:val="34A62BB7"/>
    <w:rsid w:val="34DD93EA"/>
    <w:rsid w:val="35263CDD"/>
    <w:rsid w:val="3578ACE6"/>
    <w:rsid w:val="36077129"/>
    <w:rsid w:val="360C3959"/>
    <w:rsid w:val="36196541"/>
    <w:rsid w:val="362D3969"/>
    <w:rsid w:val="369A9E7E"/>
    <w:rsid w:val="38066945"/>
    <w:rsid w:val="380C9B57"/>
    <w:rsid w:val="38506356"/>
    <w:rsid w:val="386E84AB"/>
    <w:rsid w:val="38BEDD32"/>
    <w:rsid w:val="38F43F19"/>
    <w:rsid w:val="39143DDC"/>
    <w:rsid w:val="393E4EF9"/>
    <w:rsid w:val="3948305D"/>
    <w:rsid w:val="39E42AA0"/>
    <w:rsid w:val="39FD273E"/>
    <w:rsid w:val="3A4DD4D8"/>
    <w:rsid w:val="3A900F7A"/>
    <w:rsid w:val="3B28B64D"/>
    <w:rsid w:val="3B624DC9"/>
    <w:rsid w:val="3BBCC486"/>
    <w:rsid w:val="3C400434"/>
    <w:rsid w:val="3D1687F4"/>
    <w:rsid w:val="3DE747FB"/>
    <w:rsid w:val="3E071246"/>
    <w:rsid w:val="3E7A2FDE"/>
    <w:rsid w:val="3ED51B0F"/>
    <w:rsid w:val="3F88CAA3"/>
    <w:rsid w:val="3FE780EC"/>
    <w:rsid w:val="4012DC03"/>
    <w:rsid w:val="402D6387"/>
    <w:rsid w:val="4039075A"/>
    <w:rsid w:val="406BC6BB"/>
    <w:rsid w:val="40849046"/>
    <w:rsid w:val="4097694C"/>
    <w:rsid w:val="40E10F1C"/>
    <w:rsid w:val="417283CF"/>
    <w:rsid w:val="41AC8BAD"/>
    <w:rsid w:val="423339AD"/>
    <w:rsid w:val="42682CEF"/>
    <w:rsid w:val="43D23A71"/>
    <w:rsid w:val="44EAA116"/>
    <w:rsid w:val="450EC21B"/>
    <w:rsid w:val="45F3DA73"/>
    <w:rsid w:val="4627FC49"/>
    <w:rsid w:val="466B3764"/>
    <w:rsid w:val="46F320CB"/>
    <w:rsid w:val="470DF335"/>
    <w:rsid w:val="477A7E70"/>
    <w:rsid w:val="4827847E"/>
    <w:rsid w:val="48325C1F"/>
    <w:rsid w:val="4907F7C8"/>
    <w:rsid w:val="49B3752E"/>
    <w:rsid w:val="4A246E21"/>
    <w:rsid w:val="4B002ED1"/>
    <w:rsid w:val="4B0D3DBB"/>
    <w:rsid w:val="4B16C971"/>
    <w:rsid w:val="4B37E312"/>
    <w:rsid w:val="4B3A1C41"/>
    <w:rsid w:val="4B836361"/>
    <w:rsid w:val="4BEB0068"/>
    <w:rsid w:val="4C1DB085"/>
    <w:rsid w:val="4CD054CA"/>
    <w:rsid w:val="4D000D17"/>
    <w:rsid w:val="4D215AE5"/>
    <w:rsid w:val="4D48C815"/>
    <w:rsid w:val="4DA1D01B"/>
    <w:rsid w:val="4DD9185A"/>
    <w:rsid w:val="4DFEEC58"/>
    <w:rsid w:val="4E34C1D1"/>
    <w:rsid w:val="4F465074"/>
    <w:rsid w:val="4F5799D1"/>
    <w:rsid w:val="4F8CCC0A"/>
    <w:rsid w:val="4FAA533D"/>
    <w:rsid w:val="50635D31"/>
    <w:rsid w:val="50850983"/>
    <w:rsid w:val="50E1AA2E"/>
    <w:rsid w:val="50F9D48C"/>
    <w:rsid w:val="5161A28C"/>
    <w:rsid w:val="518FFB9A"/>
    <w:rsid w:val="51CFCDBD"/>
    <w:rsid w:val="52A17971"/>
    <w:rsid w:val="53B10B9D"/>
    <w:rsid w:val="5448CA43"/>
    <w:rsid w:val="55D5AAAD"/>
    <w:rsid w:val="560E1159"/>
    <w:rsid w:val="561FA4BE"/>
    <w:rsid w:val="565C6177"/>
    <w:rsid w:val="56A10F9E"/>
    <w:rsid w:val="573331E8"/>
    <w:rsid w:val="5747B268"/>
    <w:rsid w:val="57836DF3"/>
    <w:rsid w:val="5833171F"/>
    <w:rsid w:val="58467181"/>
    <w:rsid w:val="587F840C"/>
    <w:rsid w:val="58C65637"/>
    <w:rsid w:val="58D4B627"/>
    <w:rsid w:val="58E22C24"/>
    <w:rsid w:val="5942EF75"/>
    <w:rsid w:val="597F92E2"/>
    <w:rsid w:val="5A2DB2E1"/>
    <w:rsid w:val="5AB9824F"/>
    <w:rsid w:val="5AF485C8"/>
    <w:rsid w:val="5B4A28E3"/>
    <w:rsid w:val="5B4A927D"/>
    <w:rsid w:val="5B4FECE1"/>
    <w:rsid w:val="5BDE098B"/>
    <w:rsid w:val="5C11116F"/>
    <w:rsid w:val="5CBC2709"/>
    <w:rsid w:val="5CCADA53"/>
    <w:rsid w:val="5EBA4662"/>
    <w:rsid w:val="5F29DAA8"/>
    <w:rsid w:val="5FF31992"/>
    <w:rsid w:val="6045718A"/>
    <w:rsid w:val="60CD96A4"/>
    <w:rsid w:val="61BF0BED"/>
    <w:rsid w:val="62080428"/>
    <w:rsid w:val="620E20AE"/>
    <w:rsid w:val="62561A58"/>
    <w:rsid w:val="62EB0952"/>
    <w:rsid w:val="632BD8DF"/>
    <w:rsid w:val="63B4597B"/>
    <w:rsid w:val="64037D3F"/>
    <w:rsid w:val="646610BE"/>
    <w:rsid w:val="649C6062"/>
    <w:rsid w:val="64FF0F2F"/>
    <w:rsid w:val="6545C170"/>
    <w:rsid w:val="654A4A36"/>
    <w:rsid w:val="6585ACF0"/>
    <w:rsid w:val="659D63A7"/>
    <w:rsid w:val="65D18AC2"/>
    <w:rsid w:val="663247DE"/>
    <w:rsid w:val="665FF9E3"/>
    <w:rsid w:val="66AAD0A2"/>
    <w:rsid w:val="66DEFE8D"/>
    <w:rsid w:val="67128C2A"/>
    <w:rsid w:val="6725D04B"/>
    <w:rsid w:val="67659940"/>
    <w:rsid w:val="67B82B27"/>
    <w:rsid w:val="67CC5A0C"/>
    <w:rsid w:val="67DD5ADF"/>
    <w:rsid w:val="680DC59C"/>
    <w:rsid w:val="68D78593"/>
    <w:rsid w:val="69FA5441"/>
    <w:rsid w:val="6A90EB52"/>
    <w:rsid w:val="6A92C871"/>
    <w:rsid w:val="6AB9F21F"/>
    <w:rsid w:val="6AFC0623"/>
    <w:rsid w:val="6BA00C42"/>
    <w:rsid w:val="6BC9D4A1"/>
    <w:rsid w:val="6C14AC20"/>
    <w:rsid w:val="6C213858"/>
    <w:rsid w:val="6C62FD81"/>
    <w:rsid w:val="6C8B2DBD"/>
    <w:rsid w:val="6D0A1494"/>
    <w:rsid w:val="6D0D3A8B"/>
    <w:rsid w:val="6D1FC43A"/>
    <w:rsid w:val="6D3CCBCB"/>
    <w:rsid w:val="6D7BD76F"/>
    <w:rsid w:val="6DFA2387"/>
    <w:rsid w:val="6E082A1A"/>
    <w:rsid w:val="6E1E9BA4"/>
    <w:rsid w:val="6ED057F1"/>
    <w:rsid w:val="6EF0A163"/>
    <w:rsid w:val="6F0816EA"/>
    <w:rsid w:val="6FB7937E"/>
    <w:rsid w:val="70202547"/>
    <w:rsid w:val="70A1510D"/>
    <w:rsid w:val="71202DA0"/>
    <w:rsid w:val="71471C9B"/>
    <w:rsid w:val="715199D7"/>
    <w:rsid w:val="7204F867"/>
    <w:rsid w:val="7255061E"/>
    <w:rsid w:val="7292D6E3"/>
    <w:rsid w:val="73361A7E"/>
    <w:rsid w:val="74C801A5"/>
    <w:rsid w:val="74F5F5C6"/>
    <w:rsid w:val="758684DC"/>
    <w:rsid w:val="758C617E"/>
    <w:rsid w:val="7596E3E4"/>
    <w:rsid w:val="76294B35"/>
    <w:rsid w:val="76CBF12D"/>
    <w:rsid w:val="7759CF3F"/>
    <w:rsid w:val="77B413FB"/>
    <w:rsid w:val="77E0DC91"/>
    <w:rsid w:val="784620C3"/>
    <w:rsid w:val="786ABDC7"/>
    <w:rsid w:val="791E923C"/>
    <w:rsid w:val="794DE4AD"/>
    <w:rsid w:val="7951E708"/>
    <w:rsid w:val="79BFAE30"/>
    <w:rsid w:val="79C99F79"/>
    <w:rsid w:val="7A600533"/>
    <w:rsid w:val="7A6D8EB6"/>
    <w:rsid w:val="7B95ACA2"/>
    <w:rsid w:val="7BE8E488"/>
    <w:rsid w:val="7C56AC93"/>
    <w:rsid w:val="7D6BAEFA"/>
    <w:rsid w:val="7DE1B166"/>
    <w:rsid w:val="7DE31448"/>
    <w:rsid w:val="7F0799A8"/>
    <w:rsid w:val="7F43404C"/>
    <w:rsid w:val="7F7C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06F57"/>
  <w15:chartTrackingRefBased/>
  <w15:docId w15:val="{3FB610E7-3FF3-4540-B2D1-2746DD274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0F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A75C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p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Pr>
      <w:rFonts w:ascii="Book Antiqua" w:hAnsi="Book Antiqua"/>
      <w:sz w:val="28"/>
    </w:rPr>
  </w:style>
  <w:style w:type="character" w:customStyle="1" w:styleId="BodyTextChar">
    <w:name w:val="Body Text Char"/>
    <w:basedOn w:val="DefaultParagraphFont"/>
    <w:link w:val="BodyText"/>
    <w:rPr>
      <w:rFonts w:ascii="Book Antiqua" w:eastAsia="Times New Roman" w:hAnsi="Book Antiqua" w:cs="Times New Roman"/>
      <w:sz w:val="28"/>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03865"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numbering" w:customStyle="1" w:styleId="NoList1">
    <w:name w:val="No List1"/>
    <w:next w:val="NoList"/>
    <w:uiPriority w:val="99"/>
    <w:semiHidden/>
    <w:unhideWhenUsed/>
  </w:style>
  <w:style w:type="table" w:styleId="LightShading">
    <w:name w:val="Light Shading"/>
    <w:basedOn w:val="TableNormal"/>
    <w:uiPriority w:val="60"/>
    <w:pPr>
      <w:spacing w:after="0" w:line="240" w:lineRule="auto"/>
    </w:pPr>
    <w:rPr>
      <w:color w:val="383B3E" w:themeColor="text1" w:themeShade="BF"/>
    </w:rPr>
    <w:tblPr>
      <w:tblStyleRowBandSize w:val="1"/>
      <w:tblStyleColBandSize w:val="1"/>
      <w:tblBorders>
        <w:top w:val="single" w:sz="8" w:space="0" w:color="4B4F54" w:themeColor="text1"/>
        <w:bottom w:val="single" w:sz="8" w:space="0" w:color="4B4F54" w:themeColor="text1"/>
      </w:tblBorders>
    </w:tblPr>
    <w:tblStylePr w:type="firstRow">
      <w:pPr>
        <w:spacing w:before="0" w:after="0" w:line="240" w:lineRule="auto"/>
      </w:pPr>
      <w:rPr>
        <w:b/>
        <w:bCs/>
      </w:rPr>
      <w:tblPr/>
      <w:tcPr>
        <w:tcBorders>
          <w:top w:val="single" w:sz="8" w:space="0" w:color="4B4F54" w:themeColor="text1"/>
          <w:left w:val="nil"/>
          <w:bottom w:val="single" w:sz="8" w:space="0" w:color="4B4F54" w:themeColor="text1"/>
          <w:right w:val="nil"/>
          <w:insideH w:val="nil"/>
          <w:insideV w:val="nil"/>
        </w:tcBorders>
      </w:tcPr>
    </w:tblStylePr>
    <w:tblStylePr w:type="lastRow">
      <w:pPr>
        <w:spacing w:before="0" w:after="0" w:line="240" w:lineRule="auto"/>
      </w:pPr>
      <w:rPr>
        <w:b/>
        <w:bCs/>
      </w:rPr>
      <w:tblPr/>
      <w:tcPr>
        <w:tcBorders>
          <w:top w:val="single" w:sz="8" w:space="0" w:color="4B4F54" w:themeColor="text1"/>
          <w:left w:val="nil"/>
          <w:bottom w:val="single" w:sz="8" w:space="0" w:color="4B4F5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3D6" w:themeFill="text1" w:themeFillTint="3F"/>
      </w:tcPr>
    </w:tblStylePr>
    <w:tblStylePr w:type="band1Horz">
      <w:tblPr/>
      <w:tcPr>
        <w:tcBorders>
          <w:left w:val="nil"/>
          <w:right w:val="nil"/>
          <w:insideH w:val="nil"/>
          <w:insideV w:val="nil"/>
        </w:tcBorders>
        <w:shd w:val="clear" w:color="auto" w:fill="D1D3D6" w:themeFill="text1" w:themeFillTint="3F"/>
      </w:tcPr>
    </w:tblStylePr>
  </w:style>
  <w:style w:type="table" w:styleId="LightShading-Accent1">
    <w:name w:val="Light Shading Accent 1"/>
    <w:basedOn w:val="TableNormal"/>
    <w:uiPriority w:val="60"/>
    <w:pPr>
      <w:spacing w:after="0" w:line="240" w:lineRule="auto"/>
    </w:pPr>
    <w:rPr>
      <w:color w:val="97262C" w:themeColor="accent1" w:themeShade="BF"/>
    </w:rPr>
    <w:tblPr>
      <w:tblStyleRowBandSize w:val="1"/>
      <w:tblStyleColBandSize w:val="1"/>
      <w:tblBorders>
        <w:top w:val="single" w:sz="8" w:space="0" w:color="CB333B" w:themeColor="accent1"/>
        <w:bottom w:val="single" w:sz="8" w:space="0" w:color="CB333B" w:themeColor="accent1"/>
      </w:tblBorders>
    </w:tblPr>
    <w:tblStylePr w:type="firstRow">
      <w:pPr>
        <w:spacing w:before="0" w:after="0" w:line="240" w:lineRule="auto"/>
      </w:pPr>
      <w:rPr>
        <w:b/>
        <w:bCs/>
      </w:rPr>
      <w:tblPr/>
      <w:tcPr>
        <w:tcBorders>
          <w:top w:val="single" w:sz="8" w:space="0" w:color="CB333B" w:themeColor="accent1"/>
          <w:left w:val="nil"/>
          <w:bottom w:val="single" w:sz="8" w:space="0" w:color="CB333B" w:themeColor="accent1"/>
          <w:right w:val="nil"/>
          <w:insideH w:val="nil"/>
          <w:insideV w:val="nil"/>
        </w:tcBorders>
      </w:tcPr>
    </w:tblStylePr>
    <w:tblStylePr w:type="lastRow">
      <w:pPr>
        <w:spacing w:before="0" w:after="0" w:line="240" w:lineRule="auto"/>
      </w:pPr>
      <w:rPr>
        <w:b/>
        <w:bCs/>
      </w:rPr>
      <w:tblPr/>
      <w:tcPr>
        <w:tcBorders>
          <w:top w:val="single" w:sz="8" w:space="0" w:color="CB333B" w:themeColor="accent1"/>
          <w:left w:val="nil"/>
          <w:bottom w:val="single" w:sz="8" w:space="0" w:color="CB33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CCE" w:themeFill="accent1" w:themeFillTint="3F"/>
      </w:tcPr>
    </w:tblStylePr>
    <w:tblStylePr w:type="band1Horz">
      <w:tblPr/>
      <w:tcPr>
        <w:tcBorders>
          <w:left w:val="nil"/>
          <w:right w:val="nil"/>
          <w:insideH w:val="nil"/>
          <w:insideV w:val="nil"/>
        </w:tcBorders>
        <w:shd w:val="clear" w:color="auto" w:fill="F2CCCE" w:themeFill="accent1" w:themeFillTint="3F"/>
      </w:tcPr>
    </w:tblStylePr>
  </w:style>
  <w:style w:type="table" w:styleId="LightShading-Accent2">
    <w:name w:val="Light Shading Accent 2"/>
    <w:basedOn w:val="TableNormal"/>
    <w:uiPriority w:val="60"/>
    <w:pPr>
      <w:spacing w:after="0" w:line="240" w:lineRule="auto"/>
    </w:pPr>
    <w:rPr>
      <w:color w:val="547236" w:themeColor="accent2" w:themeShade="BF"/>
    </w:rPr>
    <w:tblPr>
      <w:tblStyleRowBandSize w:val="1"/>
      <w:tblStyleColBandSize w:val="1"/>
      <w:tblBorders>
        <w:top w:val="single" w:sz="8" w:space="0" w:color="719949" w:themeColor="accent2"/>
        <w:bottom w:val="single" w:sz="8" w:space="0" w:color="719949" w:themeColor="accent2"/>
      </w:tblBorders>
    </w:tblPr>
    <w:tblStylePr w:type="firstRow">
      <w:pPr>
        <w:spacing w:before="0" w:after="0" w:line="240" w:lineRule="auto"/>
      </w:pPr>
      <w:rPr>
        <w:b/>
        <w:bCs/>
      </w:rPr>
      <w:tblPr/>
      <w:tcPr>
        <w:tcBorders>
          <w:top w:val="single" w:sz="8" w:space="0" w:color="719949" w:themeColor="accent2"/>
          <w:left w:val="nil"/>
          <w:bottom w:val="single" w:sz="8" w:space="0" w:color="719949" w:themeColor="accent2"/>
          <w:right w:val="nil"/>
          <w:insideH w:val="nil"/>
          <w:insideV w:val="nil"/>
        </w:tcBorders>
      </w:tcPr>
    </w:tblStylePr>
    <w:tblStylePr w:type="lastRow">
      <w:pPr>
        <w:spacing w:before="0" w:after="0" w:line="240" w:lineRule="auto"/>
      </w:pPr>
      <w:rPr>
        <w:b/>
        <w:bCs/>
      </w:rPr>
      <w:tblPr/>
      <w:tcPr>
        <w:tcBorders>
          <w:top w:val="single" w:sz="8" w:space="0" w:color="719949" w:themeColor="accent2"/>
          <w:left w:val="nil"/>
          <w:bottom w:val="single" w:sz="8" w:space="0" w:color="71994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8CF" w:themeFill="accent2" w:themeFillTint="3F"/>
      </w:tcPr>
    </w:tblStylePr>
    <w:tblStylePr w:type="band1Horz">
      <w:tblPr/>
      <w:tcPr>
        <w:tcBorders>
          <w:left w:val="nil"/>
          <w:right w:val="nil"/>
          <w:insideH w:val="nil"/>
          <w:insideV w:val="nil"/>
        </w:tcBorders>
        <w:shd w:val="clear" w:color="auto" w:fill="DBE8CF" w:themeFill="accent2" w:themeFillTint="3F"/>
      </w:tcPr>
    </w:tblStylePr>
  </w:style>
  <w:style w:type="table" w:styleId="LightShading-Accent3">
    <w:name w:val="Light Shading Accent 3"/>
    <w:basedOn w:val="TableNormal"/>
    <w:uiPriority w:val="60"/>
    <w:pPr>
      <w:spacing w:after="0" w:line="240" w:lineRule="auto"/>
    </w:pPr>
    <w:rPr>
      <w:color w:val="C67611" w:themeColor="accent3" w:themeShade="BF"/>
    </w:rPr>
    <w:tblPr>
      <w:tblStyleRowBandSize w:val="1"/>
      <w:tblStyleColBandSize w:val="1"/>
      <w:tblBorders>
        <w:top w:val="single" w:sz="8" w:space="0" w:color="ED9B33" w:themeColor="accent3"/>
        <w:bottom w:val="single" w:sz="8" w:space="0" w:color="ED9B33" w:themeColor="accent3"/>
      </w:tblBorders>
    </w:tblPr>
    <w:tblStylePr w:type="firstRow">
      <w:pPr>
        <w:spacing w:before="0" w:after="0" w:line="240" w:lineRule="auto"/>
      </w:pPr>
      <w:rPr>
        <w:b/>
        <w:bCs/>
      </w:rPr>
      <w:tblPr/>
      <w:tcPr>
        <w:tcBorders>
          <w:top w:val="single" w:sz="8" w:space="0" w:color="ED9B33" w:themeColor="accent3"/>
          <w:left w:val="nil"/>
          <w:bottom w:val="single" w:sz="8" w:space="0" w:color="ED9B33" w:themeColor="accent3"/>
          <w:right w:val="nil"/>
          <w:insideH w:val="nil"/>
          <w:insideV w:val="nil"/>
        </w:tcBorders>
      </w:tcPr>
    </w:tblStylePr>
    <w:tblStylePr w:type="lastRow">
      <w:pPr>
        <w:spacing w:before="0" w:after="0" w:line="240" w:lineRule="auto"/>
      </w:pPr>
      <w:rPr>
        <w:b/>
        <w:bCs/>
      </w:rPr>
      <w:tblPr/>
      <w:tcPr>
        <w:tcBorders>
          <w:top w:val="single" w:sz="8" w:space="0" w:color="ED9B33" w:themeColor="accent3"/>
          <w:left w:val="nil"/>
          <w:bottom w:val="single" w:sz="8" w:space="0" w:color="ED9B3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6CC" w:themeFill="accent3" w:themeFillTint="3F"/>
      </w:tcPr>
    </w:tblStylePr>
    <w:tblStylePr w:type="band1Horz">
      <w:tblPr/>
      <w:tcPr>
        <w:tcBorders>
          <w:left w:val="nil"/>
          <w:right w:val="nil"/>
          <w:insideH w:val="nil"/>
          <w:insideV w:val="nil"/>
        </w:tcBorders>
        <w:shd w:val="clear" w:color="auto" w:fill="FAE6CC" w:themeFill="accent3" w:themeFillTint="3F"/>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D8656B" w:themeColor="accent1" w:themeTint="BF"/>
        <w:left w:val="single" w:sz="8" w:space="0" w:color="D8656B" w:themeColor="accent1" w:themeTint="BF"/>
        <w:bottom w:val="single" w:sz="8" w:space="0" w:color="D8656B" w:themeColor="accent1" w:themeTint="BF"/>
        <w:right w:val="single" w:sz="8" w:space="0" w:color="D8656B" w:themeColor="accent1" w:themeTint="BF"/>
        <w:insideH w:val="single" w:sz="8" w:space="0" w:color="D8656B" w:themeColor="accent1" w:themeTint="BF"/>
      </w:tblBorders>
    </w:tblPr>
    <w:tblStylePr w:type="firstRow">
      <w:pPr>
        <w:spacing w:before="0" w:after="0" w:line="240" w:lineRule="auto"/>
      </w:pPr>
      <w:rPr>
        <w:b/>
        <w:bCs/>
        <w:color w:val="FFFFFF" w:themeColor="background1"/>
      </w:rPr>
      <w:tblPr/>
      <w:tcPr>
        <w:tcBorders>
          <w:top w:val="single" w:sz="8" w:space="0" w:color="D8656B" w:themeColor="accent1" w:themeTint="BF"/>
          <w:left w:val="single" w:sz="8" w:space="0" w:color="D8656B" w:themeColor="accent1" w:themeTint="BF"/>
          <w:bottom w:val="single" w:sz="8" w:space="0" w:color="D8656B" w:themeColor="accent1" w:themeTint="BF"/>
          <w:right w:val="single" w:sz="8" w:space="0" w:color="D8656B" w:themeColor="accent1" w:themeTint="BF"/>
          <w:insideH w:val="nil"/>
          <w:insideV w:val="nil"/>
        </w:tcBorders>
        <w:shd w:val="clear" w:color="auto" w:fill="CB333B" w:themeFill="accent1"/>
      </w:tcPr>
    </w:tblStylePr>
    <w:tblStylePr w:type="lastRow">
      <w:pPr>
        <w:spacing w:before="0" w:after="0" w:line="240" w:lineRule="auto"/>
      </w:pPr>
      <w:rPr>
        <w:b/>
        <w:bCs/>
      </w:rPr>
      <w:tblPr/>
      <w:tcPr>
        <w:tcBorders>
          <w:top w:val="double" w:sz="6" w:space="0" w:color="D8656B" w:themeColor="accent1" w:themeTint="BF"/>
          <w:left w:val="single" w:sz="8" w:space="0" w:color="D8656B" w:themeColor="accent1" w:themeTint="BF"/>
          <w:bottom w:val="single" w:sz="8" w:space="0" w:color="D8656B" w:themeColor="accent1" w:themeTint="BF"/>
          <w:right w:val="single" w:sz="8" w:space="0" w:color="D865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CCE" w:themeFill="accent1" w:themeFillTint="3F"/>
      </w:tcPr>
    </w:tblStylePr>
    <w:tblStylePr w:type="band1Horz">
      <w:tblPr/>
      <w:tcPr>
        <w:tcBorders>
          <w:insideH w:val="nil"/>
          <w:insideV w:val="nil"/>
        </w:tcBorders>
        <w:shd w:val="clear" w:color="auto" w:fill="F2CCC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mpanyName">
    <w:name w:val="Title Page Company Name"/>
    <w:qFormat/>
    <w:pPr>
      <w:spacing w:after="0" w:line="240" w:lineRule="auto"/>
      <w:jc w:val="center"/>
    </w:pPr>
    <w:rPr>
      <w:rFonts w:ascii="Arial" w:eastAsia="Times New Roman" w:hAnsi="Arial" w:cs="Arial"/>
      <w:b/>
      <w:color w:val="5F574F"/>
      <w:sz w:val="40"/>
      <w:szCs w:val="52"/>
    </w:rPr>
  </w:style>
  <w:style w:type="paragraph" w:customStyle="1" w:styleId="TitlePageDescription">
    <w:name w:val="Title Page_Description"/>
    <w:qFormat/>
    <w:pPr>
      <w:spacing w:after="240" w:line="240" w:lineRule="auto"/>
      <w:jc w:val="center"/>
    </w:pPr>
    <w:rPr>
      <w:rFonts w:ascii="Arial" w:eastAsia="Times New Roman" w:hAnsi="Arial" w:cs="Arial"/>
      <w:color w:val="002138"/>
      <w:sz w:val="28"/>
      <w:szCs w:val="28"/>
    </w:rPr>
  </w:style>
  <w:style w:type="character" w:styleId="Emphasis">
    <w:name w:val="Emphasis"/>
    <w:basedOn w:val="DefaultParagraphFont"/>
    <w:uiPriority w:val="20"/>
    <w:qFormat/>
    <w:rPr>
      <w:i/>
      <w:iCs/>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CB333B" w:themeColor="accent1"/>
        <w:left w:val="single" w:sz="8" w:space="0" w:color="CB333B" w:themeColor="accent1"/>
        <w:bottom w:val="single" w:sz="8" w:space="0" w:color="CB333B" w:themeColor="accent1"/>
        <w:right w:val="single" w:sz="8" w:space="0" w:color="CB333B" w:themeColor="accent1"/>
      </w:tblBorders>
    </w:tblPr>
    <w:tblStylePr w:type="firstRow">
      <w:pPr>
        <w:spacing w:before="0" w:after="0" w:line="240" w:lineRule="auto"/>
      </w:pPr>
      <w:rPr>
        <w:b/>
        <w:bCs/>
        <w:color w:val="FFFFFF" w:themeColor="background1"/>
      </w:rPr>
      <w:tblPr/>
      <w:tcPr>
        <w:shd w:val="clear" w:color="auto" w:fill="CB333B" w:themeFill="accent1"/>
      </w:tcPr>
    </w:tblStylePr>
    <w:tblStylePr w:type="lastRow">
      <w:pPr>
        <w:spacing w:before="0" w:after="0" w:line="240" w:lineRule="auto"/>
      </w:pPr>
      <w:rPr>
        <w:b/>
        <w:bCs/>
      </w:rPr>
      <w:tblPr/>
      <w:tcPr>
        <w:tcBorders>
          <w:top w:val="double" w:sz="6" w:space="0" w:color="CB333B" w:themeColor="accent1"/>
          <w:left w:val="single" w:sz="8" w:space="0" w:color="CB333B" w:themeColor="accent1"/>
          <w:bottom w:val="single" w:sz="8" w:space="0" w:color="CB333B" w:themeColor="accent1"/>
          <w:right w:val="single" w:sz="8" w:space="0" w:color="CB333B" w:themeColor="accent1"/>
        </w:tcBorders>
      </w:tcPr>
    </w:tblStylePr>
    <w:tblStylePr w:type="firstCol">
      <w:rPr>
        <w:b/>
        <w:bCs/>
      </w:rPr>
    </w:tblStylePr>
    <w:tblStylePr w:type="lastCol">
      <w:rPr>
        <w:b/>
        <w:bCs/>
      </w:rPr>
    </w:tblStylePr>
    <w:tblStylePr w:type="band1Vert">
      <w:tblPr/>
      <w:tcPr>
        <w:tcBorders>
          <w:top w:val="single" w:sz="8" w:space="0" w:color="CB333B" w:themeColor="accent1"/>
          <w:left w:val="single" w:sz="8" w:space="0" w:color="CB333B" w:themeColor="accent1"/>
          <w:bottom w:val="single" w:sz="8" w:space="0" w:color="CB333B" w:themeColor="accent1"/>
          <w:right w:val="single" w:sz="8" w:space="0" w:color="CB333B" w:themeColor="accent1"/>
        </w:tcBorders>
      </w:tcPr>
    </w:tblStylePr>
    <w:tblStylePr w:type="band1Horz">
      <w:tblPr/>
      <w:tcPr>
        <w:tcBorders>
          <w:top w:val="single" w:sz="8" w:space="0" w:color="CB333B" w:themeColor="accent1"/>
          <w:left w:val="single" w:sz="8" w:space="0" w:color="CB333B" w:themeColor="accent1"/>
          <w:bottom w:val="single" w:sz="8" w:space="0" w:color="CB333B" w:themeColor="accent1"/>
          <w:right w:val="single" w:sz="8" w:space="0" w:color="CB333B" w:themeColor="accent1"/>
        </w:tcBorders>
      </w:tcPr>
    </w:tblStyle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paragraph" w:styleId="PlainText">
    <w:name w:val="Plain Text"/>
    <w:basedOn w:val="Normal"/>
    <w:link w:val="PlainTextChar"/>
    <w:uiPriority w:val="99"/>
    <w:semiHidden/>
    <w:unhideWhenUsed/>
    <w:rPr>
      <w:rFonts w:ascii="Calibri" w:hAnsi="Calibri"/>
    </w:rPr>
  </w:style>
  <w:style w:type="character" w:customStyle="1" w:styleId="PlainTextChar">
    <w:name w:val="Plain Text Char"/>
    <w:basedOn w:val="DefaultParagraphFont"/>
    <w:link w:val="PlainText"/>
    <w:uiPriority w:val="99"/>
    <w:semiHidden/>
    <w:rPr>
      <w:rFonts w:ascii="Calibri" w:hAnsi="Calibri" w:cs="Times New Roman"/>
    </w:rPr>
  </w:style>
  <w:style w:type="paragraph" w:customStyle="1" w:styleId="CM1">
    <w:name w:val="CM1"/>
    <w:basedOn w:val="Default"/>
    <w:next w:val="Default"/>
    <w:uiPriority w:val="99"/>
    <w:pPr>
      <w:widowControl w:val="0"/>
      <w:spacing w:line="263" w:lineRule="atLeast"/>
    </w:pPr>
    <w:rPr>
      <w:rFonts w:ascii="Gotham Bold" w:eastAsia="Times New Roman" w:hAnsi="Gotham Bold" w:cs="Times New Roman"/>
      <w:color w:val="auto"/>
    </w:rPr>
  </w:style>
  <w:style w:type="paragraph" w:customStyle="1" w:styleId="CM6">
    <w:name w:val="CM6"/>
    <w:basedOn w:val="Default"/>
    <w:next w:val="Default"/>
    <w:uiPriority w:val="99"/>
    <w:pPr>
      <w:widowControl w:val="0"/>
    </w:pPr>
    <w:rPr>
      <w:rFonts w:ascii="Gotham Bold" w:eastAsia="Times New Roman" w:hAnsi="Gotham Bold" w:cs="Times New Roman"/>
      <w:color w:val="auto"/>
    </w:rPr>
  </w:style>
  <w:style w:type="table" w:customStyle="1" w:styleId="TableGrid8">
    <w:name w:val="Table Grid8"/>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TOCs">
    <w:name w:val="Body Copy_TOC #'s"/>
    <w:qFormat/>
    <w:rsid w:val="0025674B"/>
    <w:pPr>
      <w:tabs>
        <w:tab w:val="right" w:leader="dot" w:pos="5760"/>
      </w:tabs>
      <w:spacing w:after="0" w:line="400" w:lineRule="exact"/>
    </w:pPr>
    <w:rPr>
      <w:rFonts w:ascii="Arial" w:eastAsia="Times New Roman" w:hAnsi="Arial" w:cs="Times New Roman"/>
      <w:b/>
      <w:caps/>
      <w:color w:val="FFFFFF"/>
      <w:kern w:val="20"/>
      <w:szCs w:val="24"/>
    </w:rPr>
  </w:style>
  <w:style w:type="character" w:customStyle="1" w:styleId="Heading3Char">
    <w:name w:val="Heading 3 Char"/>
    <w:basedOn w:val="DefaultParagraphFont"/>
    <w:link w:val="Heading3"/>
    <w:uiPriority w:val="9"/>
    <w:rsid w:val="005A75C7"/>
    <w:rPr>
      <w:rFonts w:ascii="Times New Roman" w:eastAsia="Times New Roman" w:hAnsi="Times New Roman" w:cs="Times New Roman"/>
      <w:b/>
      <w:bCs/>
      <w:sz w:val="27"/>
      <w:szCs w:val="27"/>
    </w:rPr>
  </w:style>
  <w:style w:type="paragraph" w:customStyle="1" w:styleId="intro-body">
    <w:name w:val="intro-body"/>
    <w:basedOn w:val="Normal"/>
    <w:rsid w:val="00AD2621"/>
    <w:pPr>
      <w:spacing w:before="100" w:beforeAutospacing="1" w:after="100" w:afterAutospacing="1"/>
    </w:pPr>
  </w:style>
  <w:style w:type="character" w:styleId="FootnoteReference">
    <w:name w:val="footnote reference"/>
    <w:basedOn w:val="DefaultParagraphFont"/>
    <w:uiPriority w:val="99"/>
    <w:semiHidden/>
    <w:unhideWhenUsed/>
    <w:rsid w:val="00F167A9"/>
    <w:rPr>
      <w:vertAlign w:val="superscript"/>
    </w:rPr>
  </w:style>
  <w:style w:type="character" w:customStyle="1" w:styleId="FootnoteTextChar">
    <w:name w:val="Footnote Text Char"/>
    <w:basedOn w:val="DefaultParagraphFont"/>
    <w:link w:val="FootnoteText"/>
    <w:uiPriority w:val="99"/>
    <w:semiHidden/>
    <w:rsid w:val="00F167A9"/>
    <w:rPr>
      <w:sz w:val="20"/>
      <w:szCs w:val="20"/>
    </w:rPr>
  </w:style>
  <w:style w:type="paragraph" w:styleId="FootnoteText">
    <w:name w:val="footnote text"/>
    <w:basedOn w:val="Normal"/>
    <w:link w:val="FootnoteTextChar"/>
    <w:uiPriority w:val="99"/>
    <w:semiHidden/>
    <w:unhideWhenUsed/>
    <w:rsid w:val="00F167A9"/>
    <w:rPr>
      <w:sz w:val="20"/>
      <w:szCs w:val="20"/>
    </w:rPr>
  </w:style>
  <w:style w:type="character" w:customStyle="1" w:styleId="FootnoteTextChar1">
    <w:name w:val="Footnote Text Char1"/>
    <w:basedOn w:val="DefaultParagraphFont"/>
    <w:uiPriority w:val="99"/>
    <w:semiHidden/>
    <w:rsid w:val="00F167A9"/>
    <w:rPr>
      <w:sz w:val="20"/>
      <w:szCs w:val="20"/>
    </w:rPr>
  </w:style>
  <w:style w:type="paragraph" w:customStyle="1" w:styleId="paragraph">
    <w:name w:val="paragraph"/>
    <w:basedOn w:val="Normal"/>
    <w:rsid w:val="00FE5C41"/>
    <w:pPr>
      <w:spacing w:before="100" w:beforeAutospacing="1" w:after="100" w:afterAutospacing="1"/>
    </w:pPr>
  </w:style>
  <w:style w:type="character" w:customStyle="1" w:styleId="normaltextrun">
    <w:name w:val="normaltextrun"/>
    <w:basedOn w:val="DefaultParagraphFont"/>
    <w:rsid w:val="00FE5C41"/>
  </w:style>
  <w:style w:type="character" w:customStyle="1" w:styleId="eop">
    <w:name w:val="eop"/>
    <w:basedOn w:val="DefaultParagraphFont"/>
    <w:rsid w:val="00FE5C41"/>
  </w:style>
  <w:style w:type="character" w:styleId="UnresolvedMention">
    <w:name w:val="Unresolved Mention"/>
    <w:basedOn w:val="DefaultParagraphFont"/>
    <w:uiPriority w:val="99"/>
    <w:semiHidden/>
    <w:unhideWhenUsed/>
    <w:rsid w:val="006611AD"/>
    <w:rPr>
      <w:color w:val="605E5C"/>
      <w:shd w:val="clear" w:color="auto" w:fill="E1DFDD"/>
    </w:rPr>
  </w:style>
  <w:style w:type="character" w:customStyle="1" w:styleId="findhit">
    <w:name w:val="findhit"/>
    <w:basedOn w:val="DefaultParagraphFont"/>
    <w:rsid w:val="00E412D6"/>
  </w:style>
  <w:style w:type="character" w:styleId="PageNumber">
    <w:name w:val="page number"/>
    <w:basedOn w:val="DefaultParagraphFont"/>
    <w:uiPriority w:val="99"/>
    <w:semiHidden/>
    <w:unhideWhenUsed/>
    <w:rsid w:val="0023067D"/>
  </w:style>
  <w:style w:type="character" w:customStyle="1" w:styleId="s1">
    <w:name w:val="s1"/>
    <w:basedOn w:val="DefaultParagraphFont"/>
    <w:rsid w:val="00D15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66">
      <w:bodyDiv w:val="1"/>
      <w:marLeft w:val="0"/>
      <w:marRight w:val="0"/>
      <w:marTop w:val="0"/>
      <w:marBottom w:val="0"/>
      <w:divBdr>
        <w:top w:val="none" w:sz="0" w:space="0" w:color="auto"/>
        <w:left w:val="none" w:sz="0" w:space="0" w:color="auto"/>
        <w:bottom w:val="none" w:sz="0" w:space="0" w:color="auto"/>
        <w:right w:val="none" w:sz="0" w:space="0" w:color="auto"/>
      </w:divBdr>
    </w:div>
    <w:div w:id="22678767">
      <w:bodyDiv w:val="1"/>
      <w:marLeft w:val="0"/>
      <w:marRight w:val="0"/>
      <w:marTop w:val="0"/>
      <w:marBottom w:val="0"/>
      <w:divBdr>
        <w:top w:val="none" w:sz="0" w:space="0" w:color="auto"/>
        <w:left w:val="none" w:sz="0" w:space="0" w:color="auto"/>
        <w:bottom w:val="none" w:sz="0" w:space="0" w:color="auto"/>
        <w:right w:val="none" w:sz="0" w:space="0" w:color="auto"/>
      </w:divBdr>
    </w:div>
    <w:div w:id="25983229">
      <w:bodyDiv w:val="1"/>
      <w:marLeft w:val="0"/>
      <w:marRight w:val="0"/>
      <w:marTop w:val="0"/>
      <w:marBottom w:val="0"/>
      <w:divBdr>
        <w:top w:val="none" w:sz="0" w:space="0" w:color="auto"/>
        <w:left w:val="none" w:sz="0" w:space="0" w:color="auto"/>
        <w:bottom w:val="none" w:sz="0" w:space="0" w:color="auto"/>
        <w:right w:val="none" w:sz="0" w:space="0" w:color="auto"/>
      </w:divBdr>
    </w:div>
    <w:div w:id="34237052">
      <w:bodyDiv w:val="1"/>
      <w:marLeft w:val="0"/>
      <w:marRight w:val="0"/>
      <w:marTop w:val="0"/>
      <w:marBottom w:val="0"/>
      <w:divBdr>
        <w:top w:val="none" w:sz="0" w:space="0" w:color="auto"/>
        <w:left w:val="none" w:sz="0" w:space="0" w:color="auto"/>
        <w:bottom w:val="none" w:sz="0" w:space="0" w:color="auto"/>
        <w:right w:val="none" w:sz="0" w:space="0" w:color="auto"/>
      </w:divBdr>
    </w:div>
    <w:div w:id="40400082">
      <w:bodyDiv w:val="1"/>
      <w:marLeft w:val="0"/>
      <w:marRight w:val="0"/>
      <w:marTop w:val="0"/>
      <w:marBottom w:val="0"/>
      <w:divBdr>
        <w:top w:val="none" w:sz="0" w:space="0" w:color="auto"/>
        <w:left w:val="none" w:sz="0" w:space="0" w:color="auto"/>
        <w:bottom w:val="none" w:sz="0" w:space="0" w:color="auto"/>
        <w:right w:val="none" w:sz="0" w:space="0" w:color="auto"/>
      </w:divBdr>
    </w:div>
    <w:div w:id="41905658">
      <w:bodyDiv w:val="1"/>
      <w:marLeft w:val="0"/>
      <w:marRight w:val="0"/>
      <w:marTop w:val="0"/>
      <w:marBottom w:val="0"/>
      <w:divBdr>
        <w:top w:val="none" w:sz="0" w:space="0" w:color="auto"/>
        <w:left w:val="none" w:sz="0" w:space="0" w:color="auto"/>
        <w:bottom w:val="none" w:sz="0" w:space="0" w:color="auto"/>
        <w:right w:val="none" w:sz="0" w:space="0" w:color="auto"/>
      </w:divBdr>
    </w:div>
    <w:div w:id="47921261">
      <w:bodyDiv w:val="1"/>
      <w:marLeft w:val="0"/>
      <w:marRight w:val="0"/>
      <w:marTop w:val="0"/>
      <w:marBottom w:val="0"/>
      <w:divBdr>
        <w:top w:val="none" w:sz="0" w:space="0" w:color="auto"/>
        <w:left w:val="none" w:sz="0" w:space="0" w:color="auto"/>
        <w:bottom w:val="none" w:sz="0" w:space="0" w:color="auto"/>
        <w:right w:val="none" w:sz="0" w:space="0" w:color="auto"/>
      </w:divBdr>
    </w:div>
    <w:div w:id="50231257">
      <w:bodyDiv w:val="1"/>
      <w:marLeft w:val="0"/>
      <w:marRight w:val="0"/>
      <w:marTop w:val="0"/>
      <w:marBottom w:val="0"/>
      <w:divBdr>
        <w:top w:val="none" w:sz="0" w:space="0" w:color="auto"/>
        <w:left w:val="none" w:sz="0" w:space="0" w:color="auto"/>
        <w:bottom w:val="none" w:sz="0" w:space="0" w:color="auto"/>
        <w:right w:val="none" w:sz="0" w:space="0" w:color="auto"/>
      </w:divBdr>
    </w:div>
    <w:div w:id="50809525">
      <w:bodyDiv w:val="1"/>
      <w:marLeft w:val="0"/>
      <w:marRight w:val="0"/>
      <w:marTop w:val="0"/>
      <w:marBottom w:val="0"/>
      <w:divBdr>
        <w:top w:val="none" w:sz="0" w:space="0" w:color="auto"/>
        <w:left w:val="none" w:sz="0" w:space="0" w:color="auto"/>
        <w:bottom w:val="none" w:sz="0" w:space="0" w:color="auto"/>
        <w:right w:val="none" w:sz="0" w:space="0" w:color="auto"/>
      </w:divBdr>
    </w:div>
    <w:div w:id="55978784">
      <w:bodyDiv w:val="1"/>
      <w:marLeft w:val="0"/>
      <w:marRight w:val="0"/>
      <w:marTop w:val="0"/>
      <w:marBottom w:val="0"/>
      <w:divBdr>
        <w:top w:val="none" w:sz="0" w:space="0" w:color="auto"/>
        <w:left w:val="none" w:sz="0" w:space="0" w:color="auto"/>
        <w:bottom w:val="none" w:sz="0" w:space="0" w:color="auto"/>
        <w:right w:val="none" w:sz="0" w:space="0" w:color="auto"/>
      </w:divBdr>
    </w:div>
    <w:div w:id="73820757">
      <w:bodyDiv w:val="1"/>
      <w:marLeft w:val="0"/>
      <w:marRight w:val="0"/>
      <w:marTop w:val="0"/>
      <w:marBottom w:val="0"/>
      <w:divBdr>
        <w:top w:val="none" w:sz="0" w:space="0" w:color="auto"/>
        <w:left w:val="none" w:sz="0" w:space="0" w:color="auto"/>
        <w:bottom w:val="none" w:sz="0" w:space="0" w:color="auto"/>
        <w:right w:val="none" w:sz="0" w:space="0" w:color="auto"/>
      </w:divBdr>
    </w:div>
    <w:div w:id="84353094">
      <w:bodyDiv w:val="1"/>
      <w:marLeft w:val="0"/>
      <w:marRight w:val="0"/>
      <w:marTop w:val="0"/>
      <w:marBottom w:val="0"/>
      <w:divBdr>
        <w:top w:val="none" w:sz="0" w:space="0" w:color="auto"/>
        <w:left w:val="none" w:sz="0" w:space="0" w:color="auto"/>
        <w:bottom w:val="none" w:sz="0" w:space="0" w:color="auto"/>
        <w:right w:val="none" w:sz="0" w:space="0" w:color="auto"/>
      </w:divBdr>
    </w:div>
    <w:div w:id="85923013">
      <w:bodyDiv w:val="1"/>
      <w:marLeft w:val="0"/>
      <w:marRight w:val="0"/>
      <w:marTop w:val="0"/>
      <w:marBottom w:val="0"/>
      <w:divBdr>
        <w:top w:val="none" w:sz="0" w:space="0" w:color="auto"/>
        <w:left w:val="none" w:sz="0" w:space="0" w:color="auto"/>
        <w:bottom w:val="none" w:sz="0" w:space="0" w:color="auto"/>
        <w:right w:val="none" w:sz="0" w:space="0" w:color="auto"/>
      </w:divBdr>
    </w:div>
    <w:div w:id="90662646">
      <w:bodyDiv w:val="1"/>
      <w:marLeft w:val="0"/>
      <w:marRight w:val="0"/>
      <w:marTop w:val="0"/>
      <w:marBottom w:val="0"/>
      <w:divBdr>
        <w:top w:val="none" w:sz="0" w:space="0" w:color="auto"/>
        <w:left w:val="none" w:sz="0" w:space="0" w:color="auto"/>
        <w:bottom w:val="none" w:sz="0" w:space="0" w:color="auto"/>
        <w:right w:val="none" w:sz="0" w:space="0" w:color="auto"/>
      </w:divBdr>
    </w:div>
    <w:div w:id="93014238">
      <w:bodyDiv w:val="1"/>
      <w:marLeft w:val="0"/>
      <w:marRight w:val="0"/>
      <w:marTop w:val="0"/>
      <w:marBottom w:val="0"/>
      <w:divBdr>
        <w:top w:val="none" w:sz="0" w:space="0" w:color="auto"/>
        <w:left w:val="none" w:sz="0" w:space="0" w:color="auto"/>
        <w:bottom w:val="none" w:sz="0" w:space="0" w:color="auto"/>
        <w:right w:val="none" w:sz="0" w:space="0" w:color="auto"/>
      </w:divBdr>
    </w:div>
    <w:div w:id="102724926">
      <w:bodyDiv w:val="1"/>
      <w:marLeft w:val="0"/>
      <w:marRight w:val="0"/>
      <w:marTop w:val="0"/>
      <w:marBottom w:val="0"/>
      <w:divBdr>
        <w:top w:val="none" w:sz="0" w:space="0" w:color="auto"/>
        <w:left w:val="none" w:sz="0" w:space="0" w:color="auto"/>
        <w:bottom w:val="none" w:sz="0" w:space="0" w:color="auto"/>
        <w:right w:val="none" w:sz="0" w:space="0" w:color="auto"/>
      </w:divBdr>
    </w:div>
    <w:div w:id="111170319">
      <w:bodyDiv w:val="1"/>
      <w:marLeft w:val="0"/>
      <w:marRight w:val="0"/>
      <w:marTop w:val="0"/>
      <w:marBottom w:val="0"/>
      <w:divBdr>
        <w:top w:val="none" w:sz="0" w:space="0" w:color="auto"/>
        <w:left w:val="none" w:sz="0" w:space="0" w:color="auto"/>
        <w:bottom w:val="none" w:sz="0" w:space="0" w:color="auto"/>
        <w:right w:val="none" w:sz="0" w:space="0" w:color="auto"/>
      </w:divBdr>
    </w:div>
    <w:div w:id="117644442">
      <w:bodyDiv w:val="1"/>
      <w:marLeft w:val="0"/>
      <w:marRight w:val="0"/>
      <w:marTop w:val="0"/>
      <w:marBottom w:val="0"/>
      <w:divBdr>
        <w:top w:val="none" w:sz="0" w:space="0" w:color="auto"/>
        <w:left w:val="none" w:sz="0" w:space="0" w:color="auto"/>
        <w:bottom w:val="none" w:sz="0" w:space="0" w:color="auto"/>
        <w:right w:val="none" w:sz="0" w:space="0" w:color="auto"/>
      </w:divBdr>
    </w:div>
    <w:div w:id="123042514">
      <w:bodyDiv w:val="1"/>
      <w:marLeft w:val="0"/>
      <w:marRight w:val="0"/>
      <w:marTop w:val="0"/>
      <w:marBottom w:val="0"/>
      <w:divBdr>
        <w:top w:val="none" w:sz="0" w:space="0" w:color="auto"/>
        <w:left w:val="none" w:sz="0" w:space="0" w:color="auto"/>
        <w:bottom w:val="none" w:sz="0" w:space="0" w:color="auto"/>
        <w:right w:val="none" w:sz="0" w:space="0" w:color="auto"/>
      </w:divBdr>
    </w:div>
    <w:div w:id="124542131">
      <w:bodyDiv w:val="1"/>
      <w:marLeft w:val="0"/>
      <w:marRight w:val="0"/>
      <w:marTop w:val="0"/>
      <w:marBottom w:val="0"/>
      <w:divBdr>
        <w:top w:val="none" w:sz="0" w:space="0" w:color="auto"/>
        <w:left w:val="none" w:sz="0" w:space="0" w:color="auto"/>
        <w:bottom w:val="none" w:sz="0" w:space="0" w:color="auto"/>
        <w:right w:val="none" w:sz="0" w:space="0" w:color="auto"/>
      </w:divBdr>
    </w:div>
    <w:div w:id="126288659">
      <w:bodyDiv w:val="1"/>
      <w:marLeft w:val="0"/>
      <w:marRight w:val="0"/>
      <w:marTop w:val="0"/>
      <w:marBottom w:val="0"/>
      <w:divBdr>
        <w:top w:val="none" w:sz="0" w:space="0" w:color="auto"/>
        <w:left w:val="none" w:sz="0" w:space="0" w:color="auto"/>
        <w:bottom w:val="none" w:sz="0" w:space="0" w:color="auto"/>
        <w:right w:val="none" w:sz="0" w:space="0" w:color="auto"/>
      </w:divBdr>
    </w:div>
    <w:div w:id="127477895">
      <w:bodyDiv w:val="1"/>
      <w:marLeft w:val="0"/>
      <w:marRight w:val="0"/>
      <w:marTop w:val="0"/>
      <w:marBottom w:val="0"/>
      <w:divBdr>
        <w:top w:val="none" w:sz="0" w:space="0" w:color="auto"/>
        <w:left w:val="none" w:sz="0" w:space="0" w:color="auto"/>
        <w:bottom w:val="none" w:sz="0" w:space="0" w:color="auto"/>
        <w:right w:val="none" w:sz="0" w:space="0" w:color="auto"/>
      </w:divBdr>
    </w:div>
    <w:div w:id="132450678">
      <w:bodyDiv w:val="1"/>
      <w:marLeft w:val="0"/>
      <w:marRight w:val="0"/>
      <w:marTop w:val="0"/>
      <w:marBottom w:val="0"/>
      <w:divBdr>
        <w:top w:val="none" w:sz="0" w:space="0" w:color="auto"/>
        <w:left w:val="none" w:sz="0" w:space="0" w:color="auto"/>
        <w:bottom w:val="none" w:sz="0" w:space="0" w:color="auto"/>
        <w:right w:val="none" w:sz="0" w:space="0" w:color="auto"/>
      </w:divBdr>
    </w:div>
    <w:div w:id="146868068">
      <w:bodyDiv w:val="1"/>
      <w:marLeft w:val="0"/>
      <w:marRight w:val="0"/>
      <w:marTop w:val="0"/>
      <w:marBottom w:val="0"/>
      <w:divBdr>
        <w:top w:val="none" w:sz="0" w:space="0" w:color="auto"/>
        <w:left w:val="none" w:sz="0" w:space="0" w:color="auto"/>
        <w:bottom w:val="none" w:sz="0" w:space="0" w:color="auto"/>
        <w:right w:val="none" w:sz="0" w:space="0" w:color="auto"/>
      </w:divBdr>
    </w:div>
    <w:div w:id="149491875">
      <w:bodyDiv w:val="1"/>
      <w:marLeft w:val="0"/>
      <w:marRight w:val="0"/>
      <w:marTop w:val="0"/>
      <w:marBottom w:val="0"/>
      <w:divBdr>
        <w:top w:val="none" w:sz="0" w:space="0" w:color="auto"/>
        <w:left w:val="none" w:sz="0" w:space="0" w:color="auto"/>
        <w:bottom w:val="none" w:sz="0" w:space="0" w:color="auto"/>
        <w:right w:val="none" w:sz="0" w:space="0" w:color="auto"/>
      </w:divBdr>
    </w:div>
    <w:div w:id="153377562">
      <w:bodyDiv w:val="1"/>
      <w:marLeft w:val="0"/>
      <w:marRight w:val="0"/>
      <w:marTop w:val="0"/>
      <w:marBottom w:val="0"/>
      <w:divBdr>
        <w:top w:val="none" w:sz="0" w:space="0" w:color="auto"/>
        <w:left w:val="none" w:sz="0" w:space="0" w:color="auto"/>
        <w:bottom w:val="none" w:sz="0" w:space="0" w:color="auto"/>
        <w:right w:val="none" w:sz="0" w:space="0" w:color="auto"/>
      </w:divBdr>
    </w:div>
    <w:div w:id="154031936">
      <w:bodyDiv w:val="1"/>
      <w:marLeft w:val="0"/>
      <w:marRight w:val="0"/>
      <w:marTop w:val="0"/>
      <w:marBottom w:val="0"/>
      <w:divBdr>
        <w:top w:val="none" w:sz="0" w:space="0" w:color="auto"/>
        <w:left w:val="none" w:sz="0" w:space="0" w:color="auto"/>
        <w:bottom w:val="none" w:sz="0" w:space="0" w:color="auto"/>
        <w:right w:val="none" w:sz="0" w:space="0" w:color="auto"/>
      </w:divBdr>
    </w:div>
    <w:div w:id="156582428">
      <w:bodyDiv w:val="1"/>
      <w:marLeft w:val="0"/>
      <w:marRight w:val="0"/>
      <w:marTop w:val="0"/>
      <w:marBottom w:val="0"/>
      <w:divBdr>
        <w:top w:val="none" w:sz="0" w:space="0" w:color="auto"/>
        <w:left w:val="none" w:sz="0" w:space="0" w:color="auto"/>
        <w:bottom w:val="none" w:sz="0" w:space="0" w:color="auto"/>
        <w:right w:val="none" w:sz="0" w:space="0" w:color="auto"/>
      </w:divBdr>
    </w:div>
    <w:div w:id="156969518">
      <w:bodyDiv w:val="1"/>
      <w:marLeft w:val="0"/>
      <w:marRight w:val="0"/>
      <w:marTop w:val="0"/>
      <w:marBottom w:val="0"/>
      <w:divBdr>
        <w:top w:val="none" w:sz="0" w:space="0" w:color="auto"/>
        <w:left w:val="none" w:sz="0" w:space="0" w:color="auto"/>
        <w:bottom w:val="none" w:sz="0" w:space="0" w:color="auto"/>
        <w:right w:val="none" w:sz="0" w:space="0" w:color="auto"/>
      </w:divBdr>
    </w:div>
    <w:div w:id="159082932">
      <w:bodyDiv w:val="1"/>
      <w:marLeft w:val="0"/>
      <w:marRight w:val="0"/>
      <w:marTop w:val="0"/>
      <w:marBottom w:val="0"/>
      <w:divBdr>
        <w:top w:val="none" w:sz="0" w:space="0" w:color="auto"/>
        <w:left w:val="none" w:sz="0" w:space="0" w:color="auto"/>
        <w:bottom w:val="none" w:sz="0" w:space="0" w:color="auto"/>
        <w:right w:val="none" w:sz="0" w:space="0" w:color="auto"/>
      </w:divBdr>
    </w:div>
    <w:div w:id="172837412">
      <w:bodyDiv w:val="1"/>
      <w:marLeft w:val="0"/>
      <w:marRight w:val="0"/>
      <w:marTop w:val="0"/>
      <w:marBottom w:val="0"/>
      <w:divBdr>
        <w:top w:val="none" w:sz="0" w:space="0" w:color="auto"/>
        <w:left w:val="none" w:sz="0" w:space="0" w:color="auto"/>
        <w:bottom w:val="none" w:sz="0" w:space="0" w:color="auto"/>
        <w:right w:val="none" w:sz="0" w:space="0" w:color="auto"/>
      </w:divBdr>
    </w:div>
    <w:div w:id="180125581">
      <w:bodyDiv w:val="1"/>
      <w:marLeft w:val="0"/>
      <w:marRight w:val="0"/>
      <w:marTop w:val="0"/>
      <w:marBottom w:val="0"/>
      <w:divBdr>
        <w:top w:val="none" w:sz="0" w:space="0" w:color="auto"/>
        <w:left w:val="none" w:sz="0" w:space="0" w:color="auto"/>
        <w:bottom w:val="none" w:sz="0" w:space="0" w:color="auto"/>
        <w:right w:val="none" w:sz="0" w:space="0" w:color="auto"/>
      </w:divBdr>
    </w:div>
    <w:div w:id="188564334">
      <w:bodyDiv w:val="1"/>
      <w:marLeft w:val="0"/>
      <w:marRight w:val="0"/>
      <w:marTop w:val="0"/>
      <w:marBottom w:val="0"/>
      <w:divBdr>
        <w:top w:val="none" w:sz="0" w:space="0" w:color="auto"/>
        <w:left w:val="none" w:sz="0" w:space="0" w:color="auto"/>
        <w:bottom w:val="none" w:sz="0" w:space="0" w:color="auto"/>
        <w:right w:val="none" w:sz="0" w:space="0" w:color="auto"/>
      </w:divBdr>
    </w:div>
    <w:div w:id="200360199">
      <w:bodyDiv w:val="1"/>
      <w:marLeft w:val="0"/>
      <w:marRight w:val="0"/>
      <w:marTop w:val="0"/>
      <w:marBottom w:val="0"/>
      <w:divBdr>
        <w:top w:val="none" w:sz="0" w:space="0" w:color="auto"/>
        <w:left w:val="none" w:sz="0" w:space="0" w:color="auto"/>
        <w:bottom w:val="none" w:sz="0" w:space="0" w:color="auto"/>
        <w:right w:val="none" w:sz="0" w:space="0" w:color="auto"/>
      </w:divBdr>
    </w:div>
    <w:div w:id="206838470">
      <w:bodyDiv w:val="1"/>
      <w:marLeft w:val="0"/>
      <w:marRight w:val="0"/>
      <w:marTop w:val="0"/>
      <w:marBottom w:val="0"/>
      <w:divBdr>
        <w:top w:val="none" w:sz="0" w:space="0" w:color="auto"/>
        <w:left w:val="none" w:sz="0" w:space="0" w:color="auto"/>
        <w:bottom w:val="none" w:sz="0" w:space="0" w:color="auto"/>
        <w:right w:val="none" w:sz="0" w:space="0" w:color="auto"/>
      </w:divBdr>
    </w:div>
    <w:div w:id="213276544">
      <w:bodyDiv w:val="1"/>
      <w:marLeft w:val="0"/>
      <w:marRight w:val="0"/>
      <w:marTop w:val="0"/>
      <w:marBottom w:val="0"/>
      <w:divBdr>
        <w:top w:val="none" w:sz="0" w:space="0" w:color="auto"/>
        <w:left w:val="none" w:sz="0" w:space="0" w:color="auto"/>
        <w:bottom w:val="none" w:sz="0" w:space="0" w:color="auto"/>
        <w:right w:val="none" w:sz="0" w:space="0" w:color="auto"/>
      </w:divBdr>
    </w:div>
    <w:div w:id="222451219">
      <w:bodyDiv w:val="1"/>
      <w:marLeft w:val="0"/>
      <w:marRight w:val="0"/>
      <w:marTop w:val="0"/>
      <w:marBottom w:val="0"/>
      <w:divBdr>
        <w:top w:val="none" w:sz="0" w:space="0" w:color="auto"/>
        <w:left w:val="none" w:sz="0" w:space="0" w:color="auto"/>
        <w:bottom w:val="none" w:sz="0" w:space="0" w:color="auto"/>
        <w:right w:val="none" w:sz="0" w:space="0" w:color="auto"/>
      </w:divBdr>
    </w:div>
    <w:div w:id="223227378">
      <w:bodyDiv w:val="1"/>
      <w:marLeft w:val="0"/>
      <w:marRight w:val="0"/>
      <w:marTop w:val="0"/>
      <w:marBottom w:val="0"/>
      <w:divBdr>
        <w:top w:val="none" w:sz="0" w:space="0" w:color="auto"/>
        <w:left w:val="none" w:sz="0" w:space="0" w:color="auto"/>
        <w:bottom w:val="none" w:sz="0" w:space="0" w:color="auto"/>
        <w:right w:val="none" w:sz="0" w:space="0" w:color="auto"/>
      </w:divBdr>
    </w:div>
    <w:div w:id="226573499">
      <w:bodyDiv w:val="1"/>
      <w:marLeft w:val="0"/>
      <w:marRight w:val="0"/>
      <w:marTop w:val="0"/>
      <w:marBottom w:val="0"/>
      <w:divBdr>
        <w:top w:val="none" w:sz="0" w:space="0" w:color="auto"/>
        <w:left w:val="none" w:sz="0" w:space="0" w:color="auto"/>
        <w:bottom w:val="none" w:sz="0" w:space="0" w:color="auto"/>
        <w:right w:val="none" w:sz="0" w:space="0" w:color="auto"/>
      </w:divBdr>
    </w:div>
    <w:div w:id="246698038">
      <w:bodyDiv w:val="1"/>
      <w:marLeft w:val="0"/>
      <w:marRight w:val="0"/>
      <w:marTop w:val="0"/>
      <w:marBottom w:val="0"/>
      <w:divBdr>
        <w:top w:val="none" w:sz="0" w:space="0" w:color="auto"/>
        <w:left w:val="none" w:sz="0" w:space="0" w:color="auto"/>
        <w:bottom w:val="none" w:sz="0" w:space="0" w:color="auto"/>
        <w:right w:val="none" w:sz="0" w:space="0" w:color="auto"/>
      </w:divBdr>
    </w:div>
    <w:div w:id="250355492">
      <w:bodyDiv w:val="1"/>
      <w:marLeft w:val="0"/>
      <w:marRight w:val="0"/>
      <w:marTop w:val="0"/>
      <w:marBottom w:val="0"/>
      <w:divBdr>
        <w:top w:val="none" w:sz="0" w:space="0" w:color="auto"/>
        <w:left w:val="none" w:sz="0" w:space="0" w:color="auto"/>
        <w:bottom w:val="none" w:sz="0" w:space="0" w:color="auto"/>
        <w:right w:val="none" w:sz="0" w:space="0" w:color="auto"/>
      </w:divBdr>
    </w:div>
    <w:div w:id="252208508">
      <w:bodyDiv w:val="1"/>
      <w:marLeft w:val="0"/>
      <w:marRight w:val="0"/>
      <w:marTop w:val="0"/>
      <w:marBottom w:val="0"/>
      <w:divBdr>
        <w:top w:val="none" w:sz="0" w:space="0" w:color="auto"/>
        <w:left w:val="none" w:sz="0" w:space="0" w:color="auto"/>
        <w:bottom w:val="none" w:sz="0" w:space="0" w:color="auto"/>
        <w:right w:val="none" w:sz="0" w:space="0" w:color="auto"/>
      </w:divBdr>
    </w:div>
    <w:div w:id="254750192">
      <w:bodyDiv w:val="1"/>
      <w:marLeft w:val="0"/>
      <w:marRight w:val="0"/>
      <w:marTop w:val="0"/>
      <w:marBottom w:val="0"/>
      <w:divBdr>
        <w:top w:val="none" w:sz="0" w:space="0" w:color="auto"/>
        <w:left w:val="none" w:sz="0" w:space="0" w:color="auto"/>
        <w:bottom w:val="none" w:sz="0" w:space="0" w:color="auto"/>
        <w:right w:val="none" w:sz="0" w:space="0" w:color="auto"/>
      </w:divBdr>
    </w:div>
    <w:div w:id="258829998">
      <w:bodyDiv w:val="1"/>
      <w:marLeft w:val="0"/>
      <w:marRight w:val="0"/>
      <w:marTop w:val="0"/>
      <w:marBottom w:val="0"/>
      <w:divBdr>
        <w:top w:val="none" w:sz="0" w:space="0" w:color="auto"/>
        <w:left w:val="none" w:sz="0" w:space="0" w:color="auto"/>
        <w:bottom w:val="none" w:sz="0" w:space="0" w:color="auto"/>
        <w:right w:val="none" w:sz="0" w:space="0" w:color="auto"/>
      </w:divBdr>
    </w:div>
    <w:div w:id="262107552">
      <w:bodyDiv w:val="1"/>
      <w:marLeft w:val="0"/>
      <w:marRight w:val="0"/>
      <w:marTop w:val="0"/>
      <w:marBottom w:val="0"/>
      <w:divBdr>
        <w:top w:val="none" w:sz="0" w:space="0" w:color="auto"/>
        <w:left w:val="none" w:sz="0" w:space="0" w:color="auto"/>
        <w:bottom w:val="none" w:sz="0" w:space="0" w:color="auto"/>
        <w:right w:val="none" w:sz="0" w:space="0" w:color="auto"/>
      </w:divBdr>
    </w:div>
    <w:div w:id="263390505">
      <w:bodyDiv w:val="1"/>
      <w:marLeft w:val="0"/>
      <w:marRight w:val="0"/>
      <w:marTop w:val="0"/>
      <w:marBottom w:val="0"/>
      <w:divBdr>
        <w:top w:val="none" w:sz="0" w:space="0" w:color="auto"/>
        <w:left w:val="none" w:sz="0" w:space="0" w:color="auto"/>
        <w:bottom w:val="none" w:sz="0" w:space="0" w:color="auto"/>
        <w:right w:val="none" w:sz="0" w:space="0" w:color="auto"/>
      </w:divBdr>
    </w:div>
    <w:div w:id="273100384">
      <w:bodyDiv w:val="1"/>
      <w:marLeft w:val="0"/>
      <w:marRight w:val="0"/>
      <w:marTop w:val="0"/>
      <w:marBottom w:val="0"/>
      <w:divBdr>
        <w:top w:val="none" w:sz="0" w:space="0" w:color="auto"/>
        <w:left w:val="none" w:sz="0" w:space="0" w:color="auto"/>
        <w:bottom w:val="none" w:sz="0" w:space="0" w:color="auto"/>
        <w:right w:val="none" w:sz="0" w:space="0" w:color="auto"/>
      </w:divBdr>
    </w:div>
    <w:div w:id="275215551">
      <w:bodyDiv w:val="1"/>
      <w:marLeft w:val="0"/>
      <w:marRight w:val="0"/>
      <w:marTop w:val="0"/>
      <w:marBottom w:val="0"/>
      <w:divBdr>
        <w:top w:val="none" w:sz="0" w:space="0" w:color="auto"/>
        <w:left w:val="none" w:sz="0" w:space="0" w:color="auto"/>
        <w:bottom w:val="none" w:sz="0" w:space="0" w:color="auto"/>
        <w:right w:val="none" w:sz="0" w:space="0" w:color="auto"/>
      </w:divBdr>
    </w:div>
    <w:div w:id="280919600">
      <w:bodyDiv w:val="1"/>
      <w:marLeft w:val="0"/>
      <w:marRight w:val="0"/>
      <w:marTop w:val="0"/>
      <w:marBottom w:val="0"/>
      <w:divBdr>
        <w:top w:val="none" w:sz="0" w:space="0" w:color="auto"/>
        <w:left w:val="none" w:sz="0" w:space="0" w:color="auto"/>
        <w:bottom w:val="none" w:sz="0" w:space="0" w:color="auto"/>
        <w:right w:val="none" w:sz="0" w:space="0" w:color="auto"/>
      </w:divBdr>
    </w:div>
    <w:div w:id="283848686">
      <w:bodyDiv w:val="1"/>
      <w:marLeft w:val="0"/>
      <w:marRight w:val="0"/>
      <w:marTop w:val="0"/>
      <w:marBottom w:val="0"/>
      <w:divBdr>
        <w:top w:val="none" w:sz="0" w:space="0" w:color="auto"/>
        <w:left w:val="none" w:sz="0" w:space="0" w:color="auto"/>
        <w:bottom w:val="none" w:sz="0" w:space="0" w:color="auto"/>
        <w:right w:val="none" w:sz="0" w:space="0" w:color="auto"/>
      </w:divBdr>
    </w:div>
    <w:div w:id="293995347">
      <w:bodyDiv w:val="1"/>
      <w:marLeft w:val="0"/>
      <w:marRight w:val="0"/>
      <w:marTop w:val="0"/>
      <w:marBottom w:val="0"/>
      <w:divBdr>
        <w:top w:val="none" w:sz="0" w:space="0" w:color="auto"/>
        <w:left w:val="none" w:sz="0" w:space="0" w:color="auto"/>
        <w:bottom w:val="none" w:sz="0" w:space="0" w:color="auto"/>
        <w:right w:val="none" w:sz="0" w:space="0" w:color="auto"/>
      </w:divBdr>
    </w:div>
    <w:div w:id="295140782">
      <w:bodyDiv w:val="1"/>
      <w:marLeft w:val="0"/>
      <w:marRight w:val="0"/>
      <w:marTop w:val="0"/>
      <w:marBottom w:val="0"/>
      <w:divBdr>
        <w:top w:val="none" w:sz="0" w:space="0" w:color="auto"/>
        <w:left w:val="none" w:sz="0" w:space="0" w:color="auto"/>
        <w:bottom w:val="none" w:sz="0" w:space="0" w:color="auto"/>
        <w:right w:val="none" w:sz="0" w:space="0" w:color="auto"/>
      </w:divBdr>
    </w:div>
    <w:div w:id="299918179">
      <w:bodyDiv w:val="1"/>
      <w:marLeft w:val="0"/>
      <w:marRight w:val="0"/>
      <w:marTop w:val="0"/>
      <w:marBottom w:val="0"/>
      <w:divBdr>
        <w:top w:val="none" w:sz="0" w:space="0" w:color="auto"/>
        <w:left w:val="none" w:sz="0" w:space="0" w:color="auto"/>
        <w:bottom w:val="none" w:sz="0" w:space="0" w:color="auto"/>
        <w:right w:val="none" w:sz="0" w:space="0" w:color="auto"/>
      </w:divBdr>
    </w:div>
    <w:div w:id="303509390">
      <w:bodyDiv w:val="1"/>
      <w:marLeft w:val="0"/>
      <w:marRight w:val="0"/>
      <w:marTop w:val="0"/>
      <w:marBottom w:val="0"/>
      <w:divBdr>
        <w:top w:val="none" w:sz="0" w:space="0" w:color="auto"/>
        <w:left w:val="none" w:sz="0" w:space="0" w:color="auto"/>
        <w:bottom w:val="none" w:sz="0" w:space="0" w:color="auto"/>
        <w:right w:val="none" w:sz="0" w:space="0" w:color="auto"/>
      </w:divBdr>
    </w:div>
    <w:div w:id="308902495">
      <w:bodyDiv w:val="1"/>
      <w:marLeft w:val="0"/>
      <w:marRight w:val="0"/>
      <w:marTop w:val="0"/>
      <w:marBottom w:val="0"/>
      <w:divBdr>
        <w:top w:val="none" w:sz="0" w:space="0" w:color="auto"/>
        <w:left w:val="none" w:sz="0" w:space="0" w:color="auto"/>
        <w:bottom w:val="none" w:sz="0" w:space="0" w:color="auto"/>
        <w:right w:val="none" w:sz="0" w:space="0" w:color="auto"/>
      </w:divBdr>
    </w:div>
    <w:div w:id="310672220">
      <w:bodyDiv w:val="1"/>
      <w:marLeft w:val="0"/>
      <w:marRight w:val="0"/>
      <w:marTop w:val="0"/>
      <w:marBottom w:val="0"/>
      <w:divBdr>
        <w:top w:val="none" w:sz="0" w:space="0" w:color="auto"/>
        <w:left w:val="none" w:sz="0" w:space="0" w:color="auto"/>
        <w:bottom w:val="none" w:sz="0" w:space="0" w:color="auto"/>
        <w:right w:val="none" w:sz="0" w:space="0" w:color="auto"/>
      </w:divBdr>
    </w:div>
    <w:div w:id="311760458">
      <w:bodyDiv w:val="1"/>
      <w:marLeft w:val="0"/>
      <w:marRight w:val="0"/>
      <w:marTop w:val="0"/>
      <w:marBottom w:val="0"/>
      <w:divBdr>
        <w:top w:val="none" w:sz="0" w:space="0" w:color="auto"/>
        <w:left w:val="none" w:sz="0" w:space="0" w:color="auto"/>
        <w:bottom w:val="none" w:sz="0" w:space="0" w:color="auto"/>
        <w:right w:val="none" w:sz="0" w:space="0" w:color="auto"/>
      </w:divBdr>
    </w:div>
    <w:div w:id="314771509">
      <w:bodyDiv w:val="1"/>
      <w:marLeft w:val="0"/>
      <w:marRight w:val="0"/>
      <w:marTop w:val="0"/>
      <w:marBottom w:val="0"/>
      <w:divBdr>
        <w:top w:val="none" w:sz="0" w:space="0" w:color="auto"/>
        <w:left w:val="none" w:sz="0" w:space="0" w:color="auto"/>
        <w:bottom w:val="none" w:sz="0" w:space="0" w:color="auto"/>
        <w:right w:val="none" w:sz="0" w:space="0" w:color="auto"/>
      </w:divBdr>
    </w:div>
    <w:div w:id="324942103">
      <w:bodyDiv w:val="1"/>
      <w:marLeft w:val="0"/>
      <w:marRight w:val="0"/>
      <w:marTop w:val="0"/>
      <w:marBottom w:val="0"/>
      <w:divBdr>
        <w:top w:val="none" w:sz="0" w:space="0" w:color="auto"/>
        <w:left w:val="none" w:sz="0" w:space="0" w:color="auto"/>
        <w:bottom w:val="none" w:sz="0" w:space="0" w:color="auto"/>
        <w:right w:val="none" w:sz="0" w:space="0" w:color="auto"/>
      </w:divBdr>
    </w:div>
    <w:div w:id="339747263">
      <w:bodyDiv w:val="1"/>
      <w:marLeft w:val="0"/>
      <w:marRight w:val="0"/>
      <w:marTop w:val="0"/>
      <w:marBottom w:val="0"/>
      <w:divBdr>
        <w:top w:val="none" w:sz="0" w:space="0" w:color="auto"/>
        <w:left w:val="none" w:sz="0" w:space="0" w:color="auto"/>
        <w:bottom w:val="none" w:sz="0" w:space="0" w:color="auto"/>
        <w:right w:val="none" w:sz="0" w:space="0" w:color="auto"/>
      </w:divBdr>
    </w:div>
    <w:div w:id="340819062">
      <w:bodyDiv w:val="1"/>
      <w:marLeft w:val="0"/>
      <w:marRight w:val="0"/>
      <w:marTop w:val="0"/>
      <w:marBottom w:val="0"/>
      <w:divBdr>
        <w:top w:val="none" w:sz="0" w:space="0" w:color="auto"/>
        <w:left w:val="none" w:sz="0" w:space="0" w:color="auto"/>
        <w:bottom w:val="none" w:sz="0" w:space="0" w:color="auto"/>
        <w:right w:val="none" w:sz="0" w:space="0" w:color="auto"/>
      </w:divBdr>
    </w:div>
    <w:div w:id="342246281">
      <w:bodyDiv w:val="1"/>
      <w:marLeft w:val="0"/>
      <w:marRight w:val="0"/>
      <w:marTop w:val="0"/>
      <w:marBottom w:val="0"/>
      <w:divBdr>
        <w:top w:val="none" w:sz="0" w:space="0" w:color="auto"/>
        <w:left w:val="none" w:sz="0" w:space="0" w:color="auto"/>
        <w:bottom w:val="none" w:sz="0" w:space="0" w:color="auto"/>
        <w:right w:val="none" w:sz="0" w:space="0" w:color="auto"/>
      </w:divBdr>
    </w:div>
    <w:div w:id="351035927">
      <w:bodyDiv w:val="1"/>
      <w:marLeft w:val="0"/>
      <w:marRight w:val="0"/>
      <w:marTop w:val="0"/>
      <w:marBottom w:val="0"/>
      <w:divBdr>
        <w:top w:val="none" w:sz="0" w:space="0" w:color="auto"/>
        <w:left w:val="none" w:sz="0" w:space="0" w:color="auto"/>
        <w:bottom w:val="none" w:sz="0" w:space="0" w:color="auto"/>
        <w:right w:val="none" w:sz="0" w:space="0" w:color="auto"/>
      </w:divBdr>
    </w:div>
    <w:div w:id="353043519">
      <w:bodyDiv w:val="1"/>
      <w:marLeft w:val="0"/>
      <w:marRight w:val="0"/>
      <w:marTop w:val="0"/>
      <w:marBottom w:val="0"/>
      <w:divBdr>
        <w:top w:val="none" w:sz="0" w:space="0" w:color="auto"/>
        <w:left w:val="none" w:sz="0" w:space="0" w:color="auto"/>
        <w:bottom w:val="none" w:sz="0" w:space="0" w:color="auto"/>
        <w:right w:val="none" w:sz="0" w:space="0" w:color="auto"/>
      </w:divBdr>
    </w:div>
    <w:div w:id="365302871">
      <w:bodyDiv w:val="1"/>
      <w:marLeft w:val="0"/>
      <w:marRight w:val="0"/>
      <w:marTop w:val="0"/>
      <w:marBottom w:val="0"/>
      <w:divBdr>
        <w:top w:val="none" w:sz="0" w:space="0" w:color="auto"/>
        <w:left w:val="none" w:sz="0" w:space="0" w:color="auto"/>
        <w:bottom w:val="none" w:sz="0" w:space="0" w:color="auto"/>
        <w:right w:val="none" w:sz="0" w:space="0" w:color="auto"/>
      </w:divBdr>
    </w:div>
    <w:div w:id="365373078">
      <w:bodyDiv w:val="1"/>
      <w:marLeft w:val="0"/>
      <w:marRight w:val="0"/>
      <w:marTop w:val="0"/>
      <w:marBottom w:val="0"/>
      <w:divBdr>
        <w:top w:val="none" w:sz="0" w:space="0" w:color="auto"/>
        <w:left w:val="none" w:sz="0" w:space="0" w:color="auto"/>
        <w:bottom w:val="none" w:sz="0" w:space="0" w:color="auto"/>
        <w:right w:val="none" w:sz="0" w:space="0" w:color="auto"/>
      </w:divBdr>
    </w:div>
    <w:div w:id="367067156">
      <w:bodyDiv w:val="1"/>
      <w:marLeft w:val="0"/>
      <w:marRight w:val="0"/>
      <w:marTop w:val="0"/>
      <w:marBottom w:val="0"/>
      <w:divBdr>
        <w:top w:val="none" w:sz="0" w:space="0" w:color="auto"/>
        <w:left w:val="none" w:sz="0" w:space="0" w:color="auto"/>
        <w:bottom w:val="none" w:sz="0" w:space="0" w:color="auto"/>
        <w:right w:val="none" w:sz="0" w:space="0" w:color="auto"/>
      </w:divBdr>
    </w:div>
    <w:div w:id="382868654">
      <w:bodyDiv w:val="1"/>
      <w:marLeft w:val="0"/>
      <w:marRight w:val="0"/>
      <w:marTop w:val="0"/>
      <w:marBottom w:val="0"/>
      <w:divBdr>
        <w:top w:val="none" w:sz="0" w:space="0" w:color="auto"/>
        <w:left w:val="none" w:sz="0" w:space="0" w:color="auto"/>
        <w:bottom w:val="none" w:sz="0" w:space="0" w:color="auto"/>
        <w:right w:val="none" w:sz="0" w:space="0" w:color="auto"/>
      </w:divBdr>
    </w:div>
    <w:div w:id="383413731">
      <w:bodyDiv w:val="1"/>
      <w:marLeft w:val="0"/>
      <w:marRight w:val="0"/>
      <w:marTop w:val="0"/>
      <w:marBottom w:val="0"/>
      <w:divBdr>
        <w:top w:val="none" w:sz="0" w:space="0" w:color="auto"/>
        <w:left w:val="none" w:sz="0" w:space="0" w:color="auto"/>
        <w:bottom w:val="none" w:sz="0" w:space="0" w:color="auto"/>
        <w:right w:val="none" w:sz="0" w:space="0" w:color="auto"/>
      </w:divBdr>
    </w:div>
    <w:div w:id="385767021">
      <w:bodyDiv w:val="1"/>
      <w:marLeft w:val="0"/>
      <w:marRight w:val="0"/>
      <w:marTop w:val="0"/>
      <w:marBottom w:val="0"/>
      <w:divBdr>
        <w:top w:val="none" w:sz="0" w:space="0" w:color="auto"/>
        <w:left w:val="none" w:sz="0" w:space="0" w:color="auto"/>
        <w:bottom w:val="none" w:sz="0" w:space="0" w:color="auto"/>
        <w:right w:val="none" w:sz="0" w:space="0" w:color="auto"/>
      </w:divBdr>
    </w:div>
    <w:div w:id="389884534">
      <w:bodyDiv w:val="1"/>
      <w:marLeft w:val="0"/>
      <w:marRight w:val="0"/>
      <w:marTop w:val="0"/>
      <w:marBottom w:val="0"/>
      <w:divBdr>
        <w:top w:val="none" w:sz="0" w:space="0" w:color="auto"/>
        <w:left w:val="none" w:sz="0" w:space="0" w:color="auto"/>
        <w:bottom w:val="none" w:sz="0" w:space="0" w:color="auto"/>
        <w:right w:val="none" w:sz="0" w:space="0" w:color="auto"/>
      </w:divBdr>
    </w:div>
    <w:div w:id="393813978">
      <w:bodyDiv w:val="1"/>
      <w:marLeft w:val="0"/>
      <w:marRight w:val="0"/>
      <w:marTop w:val="0"/>
      <w:marBottom w:val="0"/>
      <w:divBdr>
        <w:top w:val="none" w:sz="0" w:space="0" w:color="auto"/>
        <w:left w:val="none" w:sz="0" w:space="0" w:color="auto"/>
        <w:bottom w:val="none" w:sz="0" w:space="0" w:color="auto"/>
        <w:right w:val="none" w:sz="0" w:space="0" w:color="auto"/>
      </w:divBdr>
    </w:div>
    <w:div w:id="402416362">
      <w:bodyDiv w:val="1"/>
      <w:marLeft w:val="0"/>
      <w:marRight w:val="0"/>
      <w:marTop w:val="0"/>
      <w:marBottom w:val="0"/>
      <w:divBdr>
        <w:top w:val="none" w:sz="0" w:space="0" w:color="auto"/>
        <w:left w:val="none" w:sz="0" w:space="0" w:color="auto"/>
        <w:bottom w:val="none" w:sz="0" w:space="0" w:color="auto"/>
        <w:right w:val="none" w:sz="0" w:space="0" w:color="auto"/>
      </w:divBdr>
    </w:div>
    <w:div w:id="421994740">
      <w:bodyDiv w:val="1"/>
      <w:marLeft w:val="0"/>
      <w:marRight w:val="0"/>
      <w:marTop w:val="0"/>
      <w:marBottom w:val="0"/>
      <w:divBdr>
        <w:top w:val="none" w:sz="0" w:space="0" w:color="auto"/>
        <w:left w:val="none" w:sz="0" w:space="0" w:color="auto"/>
        <w:bottom w:val="none" w:sz="0" w:space="0" w:color="auto"/>
        <w:right w:val="none" w:sz="0" w:space="0" w:color="auto"/>
      </w:divBdr>
    </w:div>
    <w:div w:id="423110501">
      <w:bodyDiv w:val="1"/>
      <w:marLeft w:val="0"/>
      <w:marRight w:val="0"/>
      <w:marTop w:val="0"/>
      <w:marBottom w:val="0"/>
      <w:divBdr>
        <w:top w:val="none" w:sz="0" w:space="0" w:color="auto"/>
        <w:left w:val="none" w:sz="0" w:space="0" w:color="auto"/>
        <w:bottom w:val="none" w:sz="0" w:space="0" w:color="auto"/>
        <w:right w:val="none" w:sz="0" w:space="0" w:color="auto"/>
      </w:divBdr>
    </w:div>
    <w:div w:id="423428306">
      <w:bodyDiv w:val="1"/>
      <w:marLeft w:val="0"/>
      <w:marRight w:val="0"/>
      <w:marTop w:val="0"/>
      <w:marBottom w:val="0"/>
      <w:divBdr>
        <w:top w:val="none" w:sz="0" w:space="0" w:color="auto"/>
        <w:left w:val="none" w:sz="0" w:space="0" w:color="auto"/>
        <w:bottom w:val="none" w:sz="0" w:space="0" w:color="auto"/>
        <w:right w:val="none" w:sz="0" w:space="0" w:color="auto"/>
      </w:divBdr>
    </w:div>
    <w:div w:id="431052632">
      <w:bodyDiv w:val="1"/>
      <w:marLeft w:val="0"/>
      <w:marRight w:val="0"/>
      <w:marTop w:val="0"/>
      <w:marBottom w:val="0"/>
      <w:divBdr>
        <w:top w:val="none" w:sz="0" w:space="0" w:color="auto"/>
        <w:left w:val="none" w:sz="0" w:space="0" w:color="auto"/>
        <w:bottom w:val="none" w:sz="0" w:space="0" w:color="auto"/>
        <w:right w:val="none" w:sz="0" w:space="0" w:color="auto"/>
      </w:divBdr>
    </w:div>
    <w:div w:id="432675867">
      <w:bodyDiv w:val="1"/>
      <w:marLeft w:val="0"/>
      <w:marRight w:val="0"/>
      <w:marTop w:val="0"/>
      <w:marBottom w:val="0"/>
      <w:divBdr>
        <w:top w:val="none" w:sz="0" w:space="0" w:color="auto"/>
        <w:left w:val="none" w:sz="0" w:space="0" w:color="auto"/>
        <w:bottom w:val="none" w:sz="0" w:space="0" w:color="auto"/>
        <w:right w:val="none" w:sz="0" w:space="0" w:color="auto"/>
      </w:divBdr>
    </w:div>
    <w:div w:id="434129775">
      <w:bodyDiv w:val="1"/>
      <w:marLeft w:val="0"/>
      <w:marRight w:val="0"/>
      <w:marTop w:val="0"/>
      <w:marBottom w:val="0"/>
      <w:divBdr>
        <w:top w:val="none" w:sz="0" w:space="0" w:color="auto"/>
        <w:left w:val="none" w:sz="0" w:space="0" w:color="auto"/>
        <w:bottom w:val="none" w:sz="0" w:space="0" w:color="auto"/>
        <w:right w:val="none" w:sz="0" w:space="0" w:color="auto"/>
      </w:divBdr>
    </w:div>
    <w:div w:id="444885705">
      <w:bodyDiv w:val="1"/>
      <w:marLeft w:val="0"/>
      <w:marRight w:val="0"/>
      <w:marTop w:val="0"/>
      <w:marBottom w:val="0"/>
      <w:divBdr>
        <w:top w:val="none" w:sz="0" w:space="0" w:color="auto"/>
        <w:left w:val="none" w:sz="0" w:space="0" w:color="auto"/>
        <w:bottom w:val="none" w:sz="0" w:space="0" w:color="auto"/>
        <w:right w:val="none" w:sz="0" w:space="0" w:color="auto"/>
      </w:divBdr>
    </w:div>
    <w:div w:id="454443445">
      <w:bodyDiv w:val="1"/>
      <w:marLeft w:val="0"/>
      <w:marRight w:val="0"/>
      <w:marTop w:val="0"/>
      <w:marBottom w:val="0"/>
      <w:divBdr>
        <w:top w:val="none" w:sz="0" w:space="0" w:color="auto"/>
        <w:left w:val="none" w:sz="0" w:space="0" w:color="auto"/>
        <w:bottom w:val="none" w:sz="0" w:space="0" w:color="auto"/>
        <w:right w:val="none" w:sz="0" w:space="0" w:color="auto"/>
      </w:divBdr>
    </w:div>
    <w:div w:id="454905866">
      <w:bodyDiv w:val="1"/>
      <w:marLeft w:val="0"/>
      <w:marRight w:val="0"/>
      <w:marTop w:val="0"/>
      <w:marBottom w:val="0"/>
      <w:divBdr>
        <w:top w:val="none" w:sz="0" w:space="0" w:color="auto"/>
        <w:left w:val="none" w:sz="0" w:space="0" w:color="auto"/>
        <w:bottom w:val="none" w:sz="0" w:space="0" w:color="auto"/>
        <w:right w:val="none" w:sz="0" w:space="0" w:color="auto"/>
      </w:divBdr>
    </w:div>
    <w:div w:id="459156775">
      <w:bodyDiv w:val="1"/>
      <w:marLeft w:val="0"/>
      <w:marRight w:val="0"/>
      <w:marTop w:val="0"/>
      <w:marBottom w:val="0"/>
      <w:divBdr>
        <w:top w:val="none" w:sz="0" w:space="0" w:color="auto"/>
        <w:left w:val="none" w:sz="0" w:space="0" w:color="auto"/>
        <w:bottom w:val="none" w:sz="0" w:space="0" w:color="auto"/>
        <w:right w:val="none" w:sz="0" w:space="0" w:color="auto"/>
      </w:divBdr>
    </w:div>
    <w:div w:id="460802273">
      <w:bodyDiv w:val="1"/>
      <w:marLeft w:val="0"/>
      <w:marRight w:val="0"/>
      <w:marTop w:val="0"/>
      <w:marBottom w:val="0"/>
      <w:divBdr>
        <w:top w:val="none" w:sz="0" w:space="0" w:color="auto"/>
        <w:left w:val="none" w:sz="0" w:space="0" w:color="auto"/>
        <w:bottom w:val="none" w:sz="0" w:space="0" w:color="auto"/>
        <w:right w:val="none" w:sz="0" w:space="0" w:color="auto"/>
      </w:divBdr>
    </w:div>
    <w:div w:id="462233585">
      <w:bodyDiv w:val="1"/>
      <w:marLeft w:val="0"/>
      <w:marRight w:val="0"/>
      <w:marTop w:val="0"/>
      <w:marBottom w:val="0"/>
      <w:divBdr>
        <w:top w:val="none" w:sz="0" w:space="0" w:color="auto"/>
        <w:left w:val="none" w:sz="0" w:space="0" w:color="auto"/>
        <w:bottom w:val="none" w:sz="0" w:space="0" w:color="auto"/>
        <w:right w:val="none" w:sz="0" w:space="0" w:color="auto"/>
      </w:divBdr>
    </w:div>
    <w:div w:id="462432596">
      <w:bodyDiv w:val="1"/>
      <w:marLeft w:val="0"/>
      <w:marRight w:val="0"/>
      <w:marTop w:val="0"/>
      <w:marBottom w:val="0"/>
      <w:divBdr>
        <w:top w:val="none" w:sz="0" w:space="0" w:color="auto"/>
        <w:left w:val="none" w:sz="0" w:space="0" w:color="auto"/>
        <w:bottom w:val="none" w:sz="0" w:space="0" w:color="auto"/>
        <w:right w:val="none" w:sz="0" w:space="0" w:color="auto"/>
      </w:divBdr>
    </w:div>
    <w:div w:id="463932284">
      <w:bodyDiv w:val="1"/>
      <w:marLeft w:val="0"/>
      <w:marRight w:val="0"/>
      <w:marTop w:val="0"/>
      <w:marBottom w:val="0"/>
      <w:divBdr>
        <w:top w:val="none" w:sz="0" w:space="0" w:color="auto"/>
        <w:left w:val="none" w:sz="0" w:space="0" w:color="auto"/>
        <w:bottom w:val="none" w:sz="0" w:space="0" w:color="auto"/>
        <w:right w:val="none" w:sz="0" w:space="0" w:color="auto"/>
      </w:divBdr>
    </w:div>
    <w:div w:id="468976888">
      <w:bodyDiv w:val="1"/>
      <w:marLeft w:val="0"/>
      <w:marRight w:val="0"/>
      <w:marTop w:val="0"/>
      <w:marBottom w:val="0"/>
      <w:divBdr>
        <w:top w:val="none" w:sz="0" w:space="0" w:color="auto"/>
        <w:left w:val="none" w:sz="0" w:space="0" w:color="auto"/>
        <w:bottom w:val="none" w:sz="0" w:space="0" w:color="auto"/>
        <w:right w:val="none" w:sz="0" w:space="0" w:color="auto"/>
      </w:divBdr>
    </w:div>
    <w:div w:id="470947739">
      <w:bodyDiv w:val="1"/>
      <w:marLeft w:val="0"/>
      <w:marRight w:val="0"/>
      <w:marTop w:val="0"/>
      <w:marBottom w:val="0"/>
      <w:divBdr>
        <w:top w:val="none" w:sz="0" w:space="0" w:color="auto"/>
        <w:left w:val="none" w:sz="0" w:space="0" w:color="auto"/>
        <w:bottom w:val="none" w:sz="0" w:space="0" w:color="auto"/>
        <w:right w:val="none" w:sz="0" w:space="0" w:color="auto"/>
      </w:divBdr>
    </w:div>
    <w:div w:id="476188042">
      <w:bodyDiv w:val="1"/>
      <w:marLeft w:val="0"/>
      <w:marRight w:val="0"/>
      <w:marTop w:val="0"/>
      <w:marBottom w:val="0"/>
      <w:divBdr>
        <w:top w:val="none" w:sz="0" w:space="0" w:color="auto"/>
        <w:left w:val="none" w:sz="0" w:space="0" w:color="auto"/>
        <w:bottom w:val="none" w:sz="0" w:space="0" w:color="auto"/>
        <w:right w:val="none" w:sz="0" w:space="0" w:color="auto"/>
      </w:divBdr>
    </w:div>
    <w:div w:id="478619555">
      <w:bodyDiv w:val="1"/>
      <w:marLeft w:val="0"/>
      <w:marRight w:val="0"/>
      <w:marTop w:val="0"/>
      <w:marBottom w:val="0"/>
      <w:divBdr>
        <w:top w:val="none" w:sz="0" w:space="0" w:color="auto"/>
        <w:left w:val="none" w:sz="0" w:space="0" w:color="auto"/>
        <w:bottom w:val="none" w:sz="0" w:space="0" w:color="auto"/>
        <w:right w:val="none" w:sz="0" w:space="0" w:color="auto"/>
      </w:divBdr>
    </w:div>
    <w:div w:id="484392273">
      <w:bodyDiv w:val="1"/>
      <w:marLeft w:val="0"/>
      <w:marRight w:val="0"/>
      <w:marTop w:val="0"/>
      <w:marBottom w:val="0"/>
      <w:divBdr>
        <w:top w:val="none" w:sz="0" w:space="0" w:color="auto"/>
        <w:left w:val="none" w:sz="0" w:space="0" w:color="auto"/>
        <w:bottom w:val="none" w:sz="0" w:space="0" w:color="auto"/>
        <w:right w:val="none" w:sz="0" w:space="0" w:color="auto"/>
      </w:divBdr>
    </w:div>
    <w:div w:id="486408604">
      <w:bodyDiv w:val="1"/>
      <w:marLeft w:val="0"/>
      <w:marRight w:val="0"/>
      <w:marTop w:val="0"/>
      <w:marBottom w:val="0"/>
      <w:divBdr>
        <w:top w:val="none" w:sz="0" w:space="0" w:color="auto"/>
        <w:left w:val="none" w:sz="0" w:space="0" w:color="auto"/>
        <w:bottom w:val="none" w:sz="0" w:space="0" w:color="auto"/>
        <w:right w:val="none" w:sz="0" w:space="0" w:color="auto"/>
      </w:divBdr>
    </w:div>
    <w:div w:id="497230531">
      <w:bodyDiv w:val="1"/>
      <w:marLeft w:val="0"/>
      <w:marRight w:val="0"/>
      <w:marTop w:val="0"/>
      <w:marBottom w:val="0"/>
      <w:divBdr>
        <w:top w:val="none" w:sz="0" w:space="0" w:color="auto"/>
        <w:left w:val="none" w:sz="0" w:space="0" w:color="auto"/>
        <w:bottom w:val="none" w:sz="0" w:space="0" w:color="auto"/>
        <w:right w:val="none" w:sz="0" w:space="0" w:color="auto"/>
      </w:divBdr>
    </w:div>
    <w:div w:id="505286471">
      <w:bodyDiv w:val="1"/>
      <w:marLeft w:val="0"/>
      <w:marRight w:val="0"/>
      <w:marTop w:val="0"/>
      <w:marBottom w:val="0"/>
      <w:divBdr>
        <w:top w:val="none" w:sz="0" w:space="0" w:color="auto"/>
        <w:left w:val="none" w:sz="0" w:space="0" w:color="auto"/>
        <w:bottom w:val="none" w:sz="0" w:space="0" w:color="auto"/>
        <w:right w:val="none" w:sz="0" w:space="0" w:color="auto"/>
      </w:divBdr>
    </w:div>
    <w:div w:id="508521833">
      <w:bodyDiv w:val="1"/>
      <w:marLeft w:val="0"/>
      <w:marRight w:val="0"/>
      <w:marTop w:val="0"/>
      <w:marBottom w:val="0"/>
      <w:divBdr>
        <w:top w:val="none" w:sz="0" w:space="0" w:color="auto"/>
        <w:left w:val="none" w:sz="0" w:space="0" w:color="auto"/>
        <w:bottom w:val="none" w:sz="0" w:space="0" w:color="auto"/>
        <w:right w:val="none" w:sz="0" w:space="0" w:color="auto"/>
      </w:divBdr>
    </w:div>
    <w:div w:id="519853293">
      <w:bodyDiv w:val="1"/>
      <w:marLeft w:val="0"/>
      <w:marRight w:val="0"/>
      <w:marTop w:val="0"/>
      <w:marBottom w:val="0"/>
      <w:divBdr>
        <w:top w:val="none" w:sz="0" w:space="0" w:color="auto"/>
        <w:left w:val="none" w:sz="0" w:space="0" w:color="auto"/>
        <w:bottom w:val="none" w:sz="0" w:space="0" w:color="auto"/>
        <w:right w:val="none" w:sz="0" w:space="0" w:color="auto"/>
      </w:divBdr>
    </w:div>
    <w:div w:id="532184538">
      <w:bodyDiv w:val="1"/>
      <w:marLeft w:val="0"/>
      <w:marRight w:val="0"/>
      <w:marTop w:val="0"/>
      <w:marBottom w:val="0"/>
      <w:divBdr>
        <w:top w:val="none" w:sz="0" w:space="0" w:color="auto"/>
        <w:left w:val="none" w:sz="0" w:space="0" w:color="auto"/>
        <w:bottom w:val="none" w:sz="0" w:space="0" w:color="auto"/>
        <w:right w:val="none" w:sz="0" w:space="0" w:color="auto"/>
      </w:divBdr>
    </w:div>
    <w:div w:id="534856345">
      <w:bodyDiv w:val="1"/>
      <w:marLeft w:val="0"/>
      <w:marRight w:val="0"/>
      <w:marTop w:val="0"/>
      <w:marBottom w:val="0"/>
      <w:divBdr>
        <w:top w:val="none" w:sz="0" w:space="0" w:color="auto"/>
        <w:left w:val="none" w:sz="0" w:space="0" w:color="auto"/>
        <w:bottom w:val="none" w:sz="0" w:space="0" w:color="auto"/>
        <w:right w:val="none" w:sz="0" w:space="0" w:color="auto"/>
      </w:divBdr>
    </w:div>
    <w:div w:id="537860761">
      <w:bodyDiv w:val="1"/>
      <w:marLeft w:val="0"/>
      <w:marRight w:val="0"/>
      <w:marTop w:val="0"/>
      <w:marBottom w:val="0"/>
      <w:divBdr>
        <w:top w:val="none" w:sz="0" w:space="0" w:color="auto"/>
        <w:left w:val="none" w:sz="0" w:space="0" w:color="auto"/>
        <w:bottom w:val="none" w:sz="0" w:space="0" w:color="auto"/>
        <w:right w:val="none" w:sz="0" w:space="0" w:color="auto"/>
      </w:divBdr>
    </w:div>
    <w:div w:id="545020751">
      <w:bodyDiv w:val="1"/>
      <w:marLeft w:val="0"/>
      <w:marRight w:val="0"/>
      <w:marTop w:val="0"/>
      <w:marBottom w:val="0"/>
      <w:divBdr>
        <w:top w:val="none" w:sz="0" w:space="0" w:color="auto"/>
        <w:left w:val="none" w:sz="0" w:space="0" w:color="auto"/>
        <w:bottom w:val="none" w:sz="0" w:space="0" w:color="auto"/>
        <w:right w:val="none" w:sz="0" w:space="0" w:color="auto"/>
      </w:divBdr>
    </w:div>
    <w:div w:id="549653377">
      <w:bodyDiv w:val="1"/>
      <w:marLeft w:val="0"/>
      <w:marRight w:val="0"/>
      <w:marTop w:val="0"/>
      <w:marBottom w:val="0"/>
      <w:divBdr>
        <w:top w:val="none" w:sz="0" w:space="0" w:color="auto"/>
        <w:left w:val="none" w:sz="0" w:space="0" w:color="auto"/>
        <w:bottom w:val="none" w:sz="0" w:space="0" w:color="auto"/>
        <w:right w:val="none" w:sz="0" w:space="0" w:color="auto"/>
      </w:divBdr>
    </w:div>
    <w:div w:id="555895356">
      <w:bodyDiv w:val="1"/>
      <w:marLeft w:val="0"/>
      <w:marRight w:val="0"/>
      <w:marTop w:val="0"/>
      <w:marBottom w:val="0"/>
      <w:divBdr>
        <w:top w:val="none" w:sz="0" w:space="0" w:color="auto"/>
        <w:left w:val="none" w:sz="0" w:space="0" w:color="auto"/>
        <w:bottom w:val="none" w:sz="0" w:space="0" w:color="auto"/>
        <w:right w:val="none" w:sz="0" w:space="0" w:color="auto"/>
      </w:divBdr>
    </w:div>
    <w:div w:id="556210629">
      <w:bodyDiv w:val="1"/>
      <w:marLeft w:val="0"/>
      <w:marRight w:val="0"/>
      <w:marTop w:val="0"/>
      <w:marBottom w:val="0"/>
      <w:divBdr>
        <w:top w:val="none" w:sz="0" w:space="0" w:color="auto"/>
        <w:left w:val="none" w:sz="0" w:space="0" w:color="auto"/>
        <w:bottom w:val="none" w:sz="0" w:space="0" w:color="auto"/>
        <w:right w:val="none" w:sz="0" w:space="0" w:color="auto"/>
      </w:divBdr>
    </w:div>
    <w:div w:id="558326174">
      <w:bodyDiv w:val="1"/>
      <w:marLeft w:val="0"/>
      <w:marRight w:val="0"/>
      <w:marTop w:val="0"/>
      <w:marBottom w:val="0"/>
      <w:divBdr>
        <w:top w:val="none" w:sz="0" w:space="0" w:color="auto"/>
        <w:left w:val="none" w:sz="0" w:space="0" w:color="auto"/>
        <w:bottom w:val="none" w:sz="0" w:space="0" w:color="auto"/>
        <w:right w:val="none" w:sz="0" w:space="0" w:color="auto"/>
      </w:divBdr>
    </w:div>
    <w:div w:id="561718496">
      <w:bodyDiv w:val="1"/>
      <w:marLeft w:val="0"/>
      <w:marRight w:val="0"/>
      <w:marTop w:val="0"/>
      <w:marBottom w:val="0"/>
      <w:divBdr>
        <w:top w:val="none" w:sz="0" w:space="0" w:color="auto"/>
        <w:left w:val="none" w:sz="0" w:space="0" w:color="auto"/>
        <w:bottom w:val="none" w:sz="0" w:space="0" w:color="auto"/>
        <w:right w:val="none" w:sz="0" w:space="0" w:color="auto"/>
      </w:divBdr>
    </w:div>
    <w:div w:id="564805668">
      <w:bodyDiv w:val="1"/>
      <w:marLeft w:val="0"/>
      <w:marRight w:val="0"/>
      <w:marTop w:val="0"/>
      <w:marBottom w:val="0"/>
      <w:divBdr>
        <w:top w:val="none" w:sz="0" w:space="0" w:color="auto"/>
        <w:left w:val="none" w:sz="0" w:space="0" w:color="auto"/>
        <w:bottom w:val="none" w:sz="0" w:space="0" w:color="auto"/>
        <w:right w:val="none" w:sz="0" w:space="0" w:color="auto"/>
      </w:divBdr>
    </w:div>
    <w:div w:id="565341951">
      <w:bodyDiv w:val="1"/>
      <w:marLeft w:val="0"/>
      <w:marRight w:val="0"/>
      <w:marTop w:val="0"/>
      <w:marBottom w:val="0"/>
      <w:divBdr>
        <w:top w:val="none" w:sz="0" w:space="0" w:color="auto"/>
        <w:left w:val="none" w:sz="0" w:space="0" w:color="auto"/>
        <w:bottom w:val="none" w:sz="0" w:space="0" w:color="auto"/>
        <w:right w:val="none" w:sz="0" w:space="0" w:color="auto"/>
      </w:divBdr>
    </w:div>
    <w:div w:id="574903038">
      <w:bodyDiv w:val="1"/>
      <w:marLeft w:val="0"/>
      <w:marRight w:val="0"/>
      <w:marTop w:val="0"/>
      <w:marBottom w:val="0"/>
      <w:divBdr>
        <w:top w:val="none" w:sz="0" w:space="0" w:color="auto"/>
        <w:left w:val="none" w:sz="0" w:space="0" w:color="auto"/>
        <w:bottom w:val="none" w:sz="0" w:space="0" w:color="auto"/>
        <w:right w:val="none" w:sz="0" w:space="0" w:color="auto"/>
      </w:divBdr>
    </w:div>
    <w:div w:id="575284150">
      <w:bodyDiv w:val="1"/>
      <w:marLeft w:val="0"/>
      <w:marRight w:val="0"/>
      <w:marTop w:val="0"/>
      <w:marBottom w:val="0"/>
      <w:divBdr>
        <w:top w:val="none" w:sz="0" w:space="0" w:color="auto"/>
        <w:left w:val="none" w:sz="0" w:space="0" w:color="auto"/>
        <w:bottom w:val="none" w:sz="0" w:space="0" w:color="auto"/>
        <w:right w:val="none" w:sz="0" w:space="0" w:color="auto"/>
      </w:divBdr>
    </w:div>
    <w:div w:id="577447242">
      <w:bodyDiv w:val="1"/>
      <w:marLeft w:val="0"/>
      <w:marRight w:val="0"/>
      <w:marTop w:val="0"/>
      <w:marBottom w:val="0"/>
      <w:divBdr>
        <w:top w:val="none" w:sz="0" w:space="0" w:color="auto"/>
        <w:left w:val="none" w:sz="0" w:space="0" w:color="auto"/>
        <w:bottom w:val="none" w:sz="0" w:space="0" w:color="auto"/>
        <w:right w:val="none" w:sz="0" w:space="0" w:color="auto"/>
      </w:divBdr>
    </w:div>
    <w:div w:id="577666836">
      <w:bodyDiv w:val="1"/>
      <w:marLeft w:val="0"/>
      <w:marRight w:val="0"/>
      <w:marTop w:val="0"/>
      <w:marBottom w:val="0"/>
      <w:divBdr>
        <w:top w:val="none" w:sz="0" w:space="0" w:color="auto"/>
        <w:left w:val="none" w:sz="0" w:space="0" w:color="auto"/>
        <w:bottom w:val="none" w:sz="0" w:space="0" w:color="auto"/>
        <w:right w:val="none" w:sz="0" w:space="0" w:color="auto"/>
      </w:divBdr>
    </w:div>
    <w:div w:id="579758722">
      <w:bodyDiv w:val="1"/>
      <w:marLeft w:val="0"/>
      <w:marRight w:val="0"/>
      <w:marTop w:val="0"/>
      <w:marBottom w:val="0"/>
      <w:divBdr>
        <w:top w:val="none" w:sz="0" w:space="0" w:color="auto"/>
        <w:left w:val="none" w:sz="0" w:space="0" w:color="auto"/>
        <w:bottom w:val="none" w:sz="0" w:space="0" w:color="auto"/>
        <w:right w:val="none" w:sz="0" w:space="0" w:color="auto"/>
      </w:divBdr>
    </w:div>
    <w:div w:id="580987331">
      <w:bodyDiv w:val="1"/>
      <w:marLeft w:val="0"/>
      <w:marRight w:val="0"/>
      <w:marTop w:val="0"/>
      <w:marBottom w:val="0"/>
      <w:divBdr>
        <w:top w:val="none" w:sz="0" w:space="0" w:color="auto"/>
        <w:left w:val="none" w:sz="0" w:space="0" w:color="auto"/>
        <w:bottom w:val="none" w:sz="0" w:space="0" w:color="auto"/>
        <w:right w:val="none" w:sz="0" w:space="0" w:color="auto"/>
      </w:divBdr>
    </w:div>
    <w:div w:id="584261940">
      <w:bodyDiv w:val="1"/>
      <w:marLeft w:val="0"/>
      <w:marRight w:val="0"/>
      <w:marTop w:val="0"/>
      <w:marBottom w:val="0"/>
      <w:divBdr>
        <w:top w:val="none" w:sz="0" w:space="0" w:color="auto"/>
        <w:left w:val="none" w:sz="0" w:space="0" w:color="auto"/>
        <w:bottom w:val="none" w:sz="0" w:space="0" w:color="auto"/>
        <w:right w:val="none" w:sz="0" w:space="0" w:color="auto"/>
      </w:divBdr>
    </w:div>
    <w:div w:id="586186029">
      <w:bodyDiv w:val="1"/>
      <w:marLeft w:val="0"/>
      <w:marRight w:val="0"/>
      <w:marTop w:val="0"/>
      <w:marBottom w:val="0"/>
      <w:divBdr>
        <w:top w:val="none" w:sz="0" w:space="0" w:color="auto"/>
        <w:left w:val="none" w:sz="0" w:space="0" w:color="auto"/>
        <w:bottom w:val="none" w:sz="0" w:space="0" w:color="auto"/>
        <w:right w:val="none" w:sz="0" w:space="0" w:color="auto"/>
      </w:divBdr>
    </w:div>
    <w:div w:id="586765820">
      <w:bodyDiv w:val="1"/>
      <w:marLeft w:val="0"/>
      <w:marRight w:val="0"/>
      <w:marTop w:val="0"/>
      <w:marBottom w:val="0"/>
      <w:divBdr>
        <w:top w:val="none" w:sz="0" w:space="0" w:color="auto"/>
        <w:left w:val="none" w:sz="0" w:space="0" w:color="auto"/>
        <w:bottom w:val="none" w:sz="0" w:space="0" w:color="auto"/>
        <w:right w:val="none" w:sz="0" w:space="0" w:color="auto"/>
      </w:divBdr>
    </w:div>
    <w:div w:id="589001823">
      <w:bodyDiv w:val="1"/>
      <w:marLeft w:val="0"/>
      <w:marRight w:val="0"/>
      <w:marTop w:val="0"/>
      <w:marBottom w:val="0"/>
      <w:divBdr>
        <w:top w:val="none" w:sz="0" w:space="0" w:color="auto"/>
        <w:left w:val="none" w:sz="0" w:space="0" w:color="auto"/>
        <w:bottom w:val="none" w:sz="0" w:space="0" w:color="auto"/>
        <w:right w:val="none" w:sz="0" w:space="0" w:color="auto"/>
      </w:divBdr>
    </w:div>
    <w:div w:id="611014256">
      <w:bodyDiv w:val="1"/>
      <w:marLeft w:val="0"/>
      <w:marRight w:val="0"/>
      <w:marTop w:val="0"/>
      <w:marBottom w:val="0"/>
      <w:divBdr>
        <w:top w:val="none" w:sz="0" w:space="0" w:color="auto"/>
        <w:left w:val="none" w:sz="0" w:space="0" w:color="auto"/>
        <w:bottom w:val="none" w:sz="0" w:space="0" w:color="auto"/>
        <w:right w:val="none" w:sz="0" w:space="0" w:color="auto"/>
      </w:divBdr>
    </w:div>
    <w:div w:id="611862212">
      <w:bodyDiv w:val="1"/>
      <w:marLeft w:val="0"/>
      <w:marRight w:val="0"/>
      <w:marTop w:val="0"/>
      <w:marBottom w:val="0"/>
      <w:divBdr>
        <w:top w:val="none" w:sz="0" w:space="0" w:color="auto"/>
        <w:left w:val="none" w:sz="0" w:space="0" w:color="auto"/>
        <w:bottom w:val="none" w:sz="0" w:space="0" w:color="auto"/>
        <w:right w:val="none" w:sz="0" w:space="0" w:color="auto"/>
      </w:divBdr>
    </w:div>
    <w:div w:id="619579868">
      <w:bodyDiv w:val="1"/>
      <w:marLeft w:val="0"/>
      <w:marRight w:val="0"/>
      <w:marTop w:val="0"/>
      <w:marBottom w:val="0"/>
      <w:divBdr>
        <w:top w:val="none" w:sz="0" w:space="0" w:color="auto"/>
        <w:left w:val="none" w:sz="0" w:space="0" w:color="auto"/>
        <w:bottom w:val="none" w:sz="0" w:space="0" w:color="auto"/>
        <w:right w:val="none" w:sz="0" w:space="0" w:color="auto"/>
      </w:divBdr>
    </w:div>
    <w:div w:id="621616144">
      <w:bodyDiv w:val="1"/>
      <w:marLeft w:val="0"/>
      <w:marRight w:val="0"/>
      <w:marTop w:val="0"/>
      <w:marBottom w:val="0"/>
      <w:divBdr>
        <w:top w:val="none" w:sz="0" w:space="0" w:color="auto"/>
        <w:left w:val="none" w:sz="0" w:space="0" w:color="auto"/>
        <w:bottom w:val="none" w:sz="0" w:space="0" w:color="auto"/>
        <w:right w:val="none" w:sz="0" w:space="0" w:color="auto"/>
      </w:divBdr>
    </w:div>
    <w:div w:id="626937458">
      <w:bodyDiv w:val="1"/>
      <w:marLeft w:val="0"/>
      <w:marRight w:val="0"/>
      <w:marTop w:val="0"/>
      <w:marBottom w:val="0"/>
      <w:divBdr>
        <w:top w:val="none" w:sz="0" w:space="0" w:color="auto"/>
        <w:left w:val="none" w:sz="0" w:space="0" w:color="auto"/>
        <w:bottom w:val="none" w:sz="0" w:space="0" w:color="auto"/>
        <w:right w:val="none" w:sz="0" w:space="0" w:color="auto"/>
      </w:divBdr>
    </w:div>
    <w:div w:id="631326862">
      <w:bodyDiv w:val="1"/>
      <w:marLeft w:val="0"/>
      <w:marRight w:val="0"/>
      <w:marTop w:val="0"/>
      <w:marBottom w:val="0"/>
      <w:divBdr>
        <w:top w:val="none" w:sz="0" w:space="0" w:color="auto"/>
        <w:left w:val="none" w:sz="0" w:space="0" w:color="auto"/>
        <w:bottom w:val="none" w:sz="0" w:space="0" w:color="auto"/>
        <w:right w:val="none" w:sz="0" w:space="0" w:color="auto"/>
      </w:divBdr>
    </w:div>
    <w:div w:id="634454664">
      <w:bodyDiv w:val="1"/>
      <w:marLeft w:val="0"/>
      <w:marRight w:val="0"/>
      <w:marTop w:val="0"/>
      <w:marBottom w:val="0"/>
      <w:divBdr>
        <w:top w:val="none" w:sz="0" w:space="0" w:color="auto"/>
        <w:left w:val="none" w:sz="0" w:space="0" w:color="auto"/>
        <w:bottom w:val="none" w:sz="0" w:space="0" w:color="auto"/>
        <w:right w:val="none" w:sz="0" w:space="0" w:color="auto"/>
      </w:divBdr>
    </w:div>
    <w:div w:id="640236233">
      <w:bodyDiv w:val="1"/>
      <w:marLeft w:val="0"/>
      <w:marRight w:val="0"/>
      <w:marTop w:val="0"/>
      <w:marBottom w:val="0"/>
      <w:divBdr>
        <w:top w:val="none" w:sz="0" w:space="0" w:color="auto"/>
        <w:left w:val="none" w:sz="0" w:space="0" w:color="auto"/>
        <w:bottom w:val="none" w:sz="0" w:space="0" w:color="auto"/>
        <w:right w:val="none" w:sz="0" w:space="0" w:color="auto"/>
      </w:divBdr>
    </w:div>
    <w:div w:id="645738565">
      <w:bodyDiv w:val="1"/>
      <w:marLeft w:val="0"/>
      <w:marRight w:val="0"/>
      <w:marTop w:val="0"/>
      <w:marBottom w:val="0"/>
      <w:divBdr>
        <w:top w:val="none" w:sz="0" w:space="0" w:color="auto"/>
        <w:left w:val="none" w:sz="0" w:space="0" w:color="auto"/>
        <w:bottom w:val="none" w:sz="0" w:space="0" w:color="auto"/>
        <w:right w:val="none" w:sz="0" w:space="0" w:color="auto"/>
      </w:divBdr>
    </w:div>
    <w:div w:id="647905478">
      <w:bodyDiv w:val="1"/>
      <w:marLeft w:val="0"/>
      <w:marRight w:val="0"/>
      <w:marTop w:val="0"/>
      <w:marBottom w:val="0"/>
      <w:divBdr>
        <w:top w:val="none" w:sz="0" w:space="0" w:color="auto"/>
        <w:left w:val="none" w:sz="0" w:space="0" w:color="auto"/>
        <w:bottom w:val="none" w:sz="0" w:space="0" w:color="auto"/>
        <w:right w:val="none" w:sz="0" w:space="0" w:color="auto"/>
      </w:divBdr>
    </w:div>
    <w:div w:id="660695097">
      <w:bodyDiv w:val="1"/>
      <w:marLeft w:val="0"/>
      <w:marRight w:val="0"/>
      <w:marTop w:val="0"/>
      <w:marBottom w:val="0"/>
      <w:divBdr>
        <w:top w:val="none" w:sz="0" w:space="0" w:color="auto"/>
        <w:left w:val="none" w:sz="0" w:space="0" w:color="auto"/>
        <w:bottom w:val="none" w:sz="0" w:space="0" w:color="auto"/>
        <w:right w:val="none" w:sz="0" w:space="0" w:color="auto"/>
      </w:divBdr>
    </w:div>
    <w:div w:id="661086875">
      <w:bodyDiv w:val="1"/>
      <w:marLeft w:val="0"/>
      <w:marRight w:val="0"/>
      <w:marTop w:val="0"/>
      <w:marBottom w:val="0"/>
      <w:divBdr>
        <w:top w:val="none" w:sz="0" w:space="0" w:color="auto"/>
        <w:left w:val="none" w:sz="0" w:space="0" w:color="auto"/>
        <w:bottom w:val="none" w:sz="0" w:space="0" w:color="auto"/>
        <w:right w:val="none" w:sz="0" w:space="0" w:color="auto"/>
      </w:divBdr>
    </w:div>
    <w:div w:id="666055424">
      <w:bodyDiv w:val="1"/>
      <w:marLeft w:val="0"/>
      <w:marRight w:val="0"/>
      <w:marTop w:val="0"/>
      <w:marBottom w:val="0"/>
      <w:divBdr>
        <w:top w:val="none" w:sz="0" w:space="0" w:color="auto"/>
        <w:left w:val="none" w:sz="0" w:space="0" w:color="auto"/>
        <w:bottom w:val="none" w:sz="0" w:space="0" w:color="auto"/>
        <w:right w:val="none" w:sz="0" w:space="0" w:color="auto"/>
      </w:divBdr>
    </w:div>
    <w:div w:id="681247519">
      <w:bodyDiv w:val="1"/>
      <w:marLeft w:val="0"/>
      <w:marRight w:val="0"/>
      <w:marTop w:val="0"/>
      <w:marBottom w:val="0"/>
      <w:divBdr>
        <w:top w:val="none" w:sz="0" w:space="0" w:color="auto"/>
        <w:left w:val="none" w:sz="0" w:space="0" w:color="auto"/>
        <w:bottom w:val="none" w:sz="0" w:space="0" w:color="auto"/>
        <w:right w:val="none" w:sz="0" w:space="0" w:color="auto"/>
      </w:divBdr>
    </w:div>
    <w:div w:id="690303169">
      <w:bodyDiv w:val="1"/>
      <w:marLeft w:val="0"/>
      <w:marRight w:val="0"/>
      <w:marTop w:val="0"/>
      <w:marBottom w:val="0"/>
      <w:divBdr>
        <w:top w:val="none" w:sz="0" w:space="0" w:color="auto"/>
        <w:left w:val="none" w:sz="0" w:space="0" w:color="auto"/>
        <w:bottom w:val="none" w:sz="0" w:space="0" w:color="auto"/>
        <w:right w:val="none" w:sz="0" w:space="0" w:color="auto"/>
      </w:divBdr>
    </w:div>
    <w:div w:id="691496944">
      <w:bodyDiv w:val="1"/>
      <w:marLeft w:val="0"/>
      <w:marRight w:val="0"/>
      <w:marTop w:val="0"/>
      <w:marBottom w:val="0"/>
      <w:divBdr>
        <w:top w:val="none" w:sz="0" w:space="0" w:color="auto"/>
        <w:left w:val="none" w:sz="0" w:space="0" w:color="auto"/>
        <w:bottom w:val="none" w:sz="0" w:space="0" w:color="auto"/>
        <w:right w:val="none" w:sz="0" w:space="0" w:color="auto"/>
      </w:divBdr>
    </w:div>
    <w:div w:id="697851977">
      <w:bodyDiv w:val="1"/>
      <w:marLeft w:val="0"/>
      <w:marRight w:val="0"/>
      <w:marTop w:val="0"/>
      <w:marBottom w:val="0"/>
      <w:divBdr>
        <w:top w:val="none" w:sz="0" w:space="0" w:color="auto"/>
        <w:left w:val="none" w:sz="0" w:space="0" w:color="auto"/>
        <w:bottom w:val="none" w:sz="0" w:space="0" w:color="auto"/>
        <w:right w:val="none" w:sz="0" w:space="0" w:color="auto"/>
      </w:divBdr>
    </w:div>
    <w:div w:id="700594917">
      <w:bodyDiv w:val="1"/>
      <w:marLeft w:val="0"/>
      <w:marRight w:val="0"/>
      <w:marTop w:val="0"/>
      <w:marBottom w:val="0"/>
      <w:divBdr>
        <w:top w:val="none" w:sz="0" w:space="0" w:color="auto"/>
        <w:left w:val="none" w:sz="0" w:space="0" w:color="auto"/>
        <w:bottom w:val="none" w:sz="0" w:space="0" w:color="auto"/>
        <w:right w:val="none" w:sz="0" w:space="0" w:color="auto"/>
      </w:divBdr>
    </w:div>
    <w:div w:id="709767521">
      <w:bodyDiv w:val="1"/>
      <w:marLeft w:val="0"/>
      <w:marRight w:val="0"/>
      <w:marTop w:val="0"/>
      <w:marBottom w:val="0"/>
      <w:divBdr>
        <w:top w:val="none" w:sz="0" w:space="0" w:color="auto"/>
        <w:left w:val="none" w:sz="0" w:space="0" w:color="auto"/>
        <w:bottom w:val="none" w:sz="0" w:space="0" w:color="auto"/>
        <w:right w:val="none" w:sz="0" w:space="0" w:color="auto"/>
      </w:divBdr>
    </w:div>
    <w:div w:id="714277628">
      <w:bodyDiv w:val="1"/>
      <w:marLeft w:val="0"/>
      <w:marRight w:val="0"/>
      <w:marTop w:val="0"/>
      <w:marBottom w:val="0"/>
      <w:divBdr>
        <w:top w:val="none" w:sz="0" w:space="0" w:color="auto"/>
        <w:left w:val="none" w:sz="0" w:space="0" w:color="auto"/>
        <w:bottom w:val="none" w:sz="0" w:space="0" w:color="auto"/>
        <w:right w:val="none" w:sz="0" w:space="0" w:color="auto"/>
      </w:divBdr>
    </w:div>
    <w:div w:id="728116957">
      <w:bodyDiv w:val="1"/>
      <w:marLeft w:val="0"/>
      <w:marRight w:val="0"/>
      <w:marTop w:val="0"/>
      <w:marBottom w:val="0"/>
      <w:divBdr>
        <w:top w:val="none" w:sz="0" w:space="0" w:color="auto"/>
        <w:left w:val="none" w:sz="0" w:space="0" w:color="auto"/>
        <w:bottom w:val="none" w:sz="0" w:space="0" w:color="auto"/>
        <w:right w:val="none" w:sz="0" w:space="0" w:color="auto"/>
      </w:divBdr>
    </w:div>
    <w:div w:id="745499298">
      <w:bodyDiv w:val="1"/>
      <w:marLeft w:val="0"/>
      <w:marRight w:val="0"/>
      <w:marTop w:val="0"/>
      <w:marBottom w:val="0"/>
      <w:divBdr>
        <w:top w:val="none" w:sz="0" w:space="0" w:color="auto"/>
        <w:left w:val="none" w:sz="0" w:space="0" w:color="auto"/>
        <w:bottom w:val="none" w:sz="0" w:space="0" w:color="auto"/>
        <w:right w:val="none" w:sz="0" w:space="0" w:color="auto"/>
      </w:divBdr>
    </w:div>
    <w:div w:id="747312031">
      <w:bodyDiv w:val="1"/>
      <w:marLeft w:val="0"/>
      <w:marRight w:val="0"/>
      <w:marTop w:val="0"/>
      <w:marBottom w:val="0"/>
      <w:divBdr>
        <w:top w:val="none" w:sz="0" w:space="0" w:color="auto"/>
        <w:left w:val="none" w:sz="0" w:space="0" w:color="auto"/>
        <w:bottom w:val="none" w:sz="0" w:space="0" w:color="auto"/>
        <w:right w:val="none" w:sz="0" w:space="0" w:color="auto"/>
      </w:divBdr>
    </w:div>
    <w:div w:id="750464402">
      <w:bodyDiv w:val="1"/>
      <w:marLeft w:val="0"/>
      <w:marRight w:val="0"/>
      <w:marTop w:val="0"/>
      <w:marBottom w:val="0"/>
      <w:divBdr>
        <w:top w:val="none" w:sz="0" w:space="0" w:color="auto"/>
        <w:left w:val="none" w:sz="0" w:space="0" w:color="auto"/>
        <w:bottom w:val="none" w:sz="0" w:space="0" w:color="auto"/>
        <w:right w:val="none" w:sz="0" w:space="0" w:color="auto"/>
      </w:divBdr>
    </w:div>
    <w:div w:id="754909357">
      <w:bodyDiv w:val="1"/>
      <w:marLeft w:val="0"/>
      <w:marRight w:val="0"/>
      <w:marTop w:val="0"/>
      <w:marBottom w:val="0"/>
      <w:divBdr>
        <w:top w:val="none" w:sz="0" w:space="0" w:color="auto"/>
        <w:left w:val="none" w:sz="0" w:space="0" w:color="auto"/>
        <w:bottom w:val="none" w:sz="0" w:space="0" w:color="auto"/>
        <w:right w:val="none" w:sz="0" w:space="0" w:color="auto"/>
      </w:divBdr>
    </w:div>
    <w:div w:id="757478977">
      <w:bodyDiv w:val="1"/>
      <w:marLeft w:val="0"/>
      <w:marRight w:val="0"/>
      <w:marTop w:val="0"/>
      <w:marBottom w:val="0"/>
      <w:divBdr>
        <w:top w:val="none" w:sz="0" w:space="0" w:color="auto"/>
        <w:left w:val="none" w:sz="0" w:space="0" w:color="auto"/>
        <w:bottom w:val="none" w:sz="0" w:space="0" w:color="auto"/>
        <w:right w:val="none" w:sz="0" w:space="0" w:color="auto"/>
      </w:divBdr>
    </w:div>
    <w:div w:id="769661611">
      <w:bodyDiv w:val="1"/>
      <w:marLeft w:val="0"/>
      <w:marRight w:val="0"/>
      <w:marTop w:val="0"/>
      <w:marBottom w:val="0"/>
      <w:divBdr>
        <w:top w:val="none" w:sz="0" w:space="0" w:color="auto"/>
        <w:left w:val="none" w:sz="0" w:space="0" w:color="auto"/>
        <w:bottom w:val="none" w:sz="0" w:space="0" w:color="auto"/>
        <w:right w:val="none" w:sz="0" w:space="0" w:color="auto"/>
      </w:divBdr>
    </w:div>
    <w:div w:id="771558698">
      <w:bodyDiv w:val="1"/>
      <w:marLeft w:val="0"/>
      <w:marRight w:val="0"/>
      <w:marTop w:val="0"/>
      <w:marBottom w:val="0"/>
      <w:divBdr>
        <w:top w:val="none" w:sz="0" w:space="0" w:color="auto"/>
        <w:left w:val="none" w:sz="0" w:space="0" w:color="auto"/>
        <w:bottom w:val="none" w:sz="0" w:space="0" w:color="auto"/>
        <w:right w:val="none" w:sz="0" w:space="0" w:color="auto"/>
      </w:divBdr>
    </w:div>
    <w:div w:id="781144968">
      <w:bodyDiv w:val="1"/>
      <w:marLeft w:val="0"/>
      <w:marRight w:val="0"/>
      <w:marTop w:val="0"/>
      <w:marBottom w:val="0"/>
      <w:divBdr>
        <w:top w:val="none" w:sz="0" w:space="0" w:color="auto"/>
        <w:left w:val="none" w:sz="0" w:space="0" w:color="auto"/>
        <w:bottom w:val="none" w:sz="0" w:space="0" w:color="auto"/>
        <w:right w:val="none" w:sz="0" w:space="0" w:color="auto"/>
      </w:divBdr>
    </w:div>
    <w:div w:id="786703024">
      <w:bodyDiv w:val="1"/>
      <w:marLeft w:val="0"/>
      <w:marRight w:val="0"/>
      <w:marTop w:val="0"/>
      <w:marBottom w:val="0"/>
      <w:divBdr>
        <w:top w:val="none" w:sz="0" w:space="0" w:color="auto"/>
        <w:left w:val="none" w:sz="0" w:space="0" w:color="auto"/>
        <w:bottom w:val="none" w:sz="0" w:space="0" w:color="auto"/>
        <w:right w:val="none" w:sz="0" w:space="0" w:color="auto"/>
      </w:divBdr>
    </w:div>
    <w:div w:id="790828049">
      <w:bodyDiv w:val="1"/>
      <w:marLeft w:val="0"/>
      <w:marRight w:val="0"/>
      <w:marTop w:val="0"/>
      <w:marBottom w:val="0"/>
      <w:divBdr>
        <w:top w:val="none" w:sz="0" w:space="0" w:color="auto"/>
        <w:left w:val="none" w:sz="0" w:space="0" w:color="auto"/>
        <w:bottom w:val="none" w:sz="0" w:space="0" w:color="auto"/>
        <w:right w:val="none" w:sz="0" w:space="0" w:color="auto"/>
      </w:divBdr>
    </w:div>
    <w:div w:id="791286778">
      <w:bodyDiv w:val="1"/>
      <w:marLeft w:val="0"/>
      <w:marRight w:val="0"/>
      <w:marTop w:val="0"/>
      <w:marBottom w:val="0"/>
      <w:divBdr>
        <w:top w:val="none" w:sz="0" w:space="0" w:color="auto"/>
        <w:left w:val="none" w:sz="0" w:space="0" w:color="auto"/>
        <w:bottom w:val="none" w:sz="0" w:space="0" w:color="auto"/>
        <w:right w:val="none" w:sz="0" w:space="0" w:color="auto"/>
      </w:divBdr>
    </w:div>
    <w:div w:id="801271780">
      <w:bodyDiv w:val="1"/>
      <w:marLeft w:val="0"/>
      <w:marRight w:val="0"/>
      <w:marTop w:val="0"/>
      <w:marBottom w:val="0"/>
      <w:divBdr>
        <w:top w:val="none" w:sz="0" w:space="0" w:color="auto"/>
        <w:left w:val="none" w:sz="0" w:space="0" w:color="auto"/>
        <w:bottom w:val="none" w:sz="0" w:space="0" w:color="auto"/>
        <w:right w:val="none" w:sz="0" w:space="0" w:color="auto"/>
      </w:divBdr>
    </w:div>
    <w:div w:id="814876488">
      <w:bodyDiv w:val="1"/>
      <w:marLeft w:val="0"/>
      <w:marRight w:val="0"/>
      <w:marTop w:val="0"/>
      <w:marBottom w:val="0"/>
      <w:divBdr>
        <w:top w:val="none" w:sz="0" w:space="0" w:color="auto"/>
        <w:left w:val="none" w:sz="0" w:space="0" w:color="auto"/>
        <w:bottom w:val="none" w:sz="0" w:space="0" w:color="auto"/>
        <w:right w:val="none" w:sz="0" w:space="0" w:color="auto"/>
      </w:divBdr>
    </w:div>
    <w:div w:id="815534291">
      <w:bodyDiv w:val="1"/>
      <w:marLeft w:val="0"/>
      <w:marRight w:val="0"/>
      <w:marTop w:val="0"/>
      <w:marBottom w:val="0"/>
      <w:divBdr>
        <w:top w:val="none" w:sz="0" w:space="0" w:color="auto"/>
        <w:left w:val="none" w:sz="0" w:space="0" w:color="auto"/>
        <w:bottom w:val="none" w:sz="0" w:space="0" w:color="auto"/>
        <w:right w:val="none" w:sz="0" w:space="0" w:color="auto"/>
      </w:divBdr>
    </w:div>
    <w:div w:id="820998810">
      <w:bodyDiv w:val="1"/>
      <w:marLeft w:val="0"/>
      <w:marRight w:val="0"/>
      <w:marTop w:val="0"/>
      <w:marBottom w:val="0"/>
      <w:divBdr>
        <w:top w:val="none" w:sz="0" w:space="0" w:color="auto"/>
        <w:left w:val="none" w:sz="0" w:space="0" w:color="auto"/>
        <w:bottom w:val="none" w:sz="0" w:space="0" w:color="auto"/>
        <w:right w:val="none" w:sz="0" w:space="0" w:color="auto"/>
      </w:divBdr>
    </w:div>
    <w:div w:id="821042101">
      <w:bodyDiv w:val="1"/>
      <w:marLeft w:val="0"/>
      <w:marRight w:val="0"/>
      <w:marTop w:val="0"/>
      <w:marBottom w:val="0"/>
      <w:divBdr>
        <w:top w:val="none" w:sz="0" w:space="0" w:color="auto"/>
        <w:left w:val="none" w:sz="0" w:space="0" w:color="auto"/>
        <w:bottom w:val="none" w:sz="0" w:space="0" w:color="auto"/>
        <w:right w:val="none" w:sz="0" w:space="0" w:color="auto"/>
      </w:divBdr>
    </w:div>
    <w:div w:id="832641437">
      <w:bodyDiv w:val="1"/>
      <w:marLeft w:val="0"/>
      <w:marRight w:val="0"/>
      <w:marTop w:val="0"/>
      <w:marBottom w:val="0"/>
      <w:divBdr>
        <w:top w:val="none" w:sz="0" w:space="0" w:color="auto"/>
        <w:left w:val="none" w:sz="0" w:space="0" w:color="auto"/>
        <w:bottom w:val="none" w:sz="0" w:space="0" w:color="auto"/>
        <w:right w:val="none" w:sz="0" w:space="0" w:color="auto"/>
      </w:divBdr>
    </w:div>
    <w:div w:id="832838712">
      <w:bodyDiv w:val="1"/>
      <w:marLeft w:val="0"/>
      <w:marRight w:val="0"/>
      <w:marTop w:val="0"/>
      <w:marBottom w:val="0"/>
      <w:divBdr>
        <w:top w:val="none" w:sz="0" w:space="0" w:color="auto"/>
        <w:left w:val="none" w:sz="0" w:space="0" w:color="auto"/>
        <w:bottom w:val="none" w:sz="0" w:space="0" w:color="auto"/>
        <w:right w:val="none" w:sz="0" w:space="0" w:color="auto"/>
      </w:divBdr>
    </w:div>
    <w:div w:id="838039480">
      <w:bodyDiv w:val="1"/>
      <w:marLeft w:val="0"/>
      <w:marRight w:val="0"/>
      <w:marTop w:val="0"/>
      <w:marBottom w:val="0"/>
      <w:divBdr>
        <w:top w:val="none" w:sz="0" w:space="0" w:color="auto"/>
        <w:left w:val="none" w:sz="0" w:space="0" w:color="auto"/>
        <w:bottom w:val="none" w:sz="0" w:space="0" w:color="auto"/>
        <w:right w:val="none" w:sz="0" w:space="0" w:color="auto"/>
      </w:divBdr>
    </w:div>
    <w:div w:id="845293758">
      <w:bodyDiv w:val="1"/>
      <w:marLeft w:val="0"/>
      <w:marRight w:val="0"/>
      <w:marTop w:val="0"/>
      <w:marBottom w:val="0"/>
      <w:divBdr>
        <w:top w:val="none" w:sz="0" w:space="0" w:color="auto"/>
        <w:left w:val="none" w:sz="0" w:space="0" w:color="auto"/>
        <w:bottom w:val="none" w:sz="0" w:space="0" w:color="auto"/>
        <w:right w:val="none" w:sz="0" w:space="0" w:color="auto"/>
      </w:divBdr>
    </w:div>
    <w:div w:id="846359381">
      <w:bodyDiv w:val="1"/>
      <w:marLeft w:val="0"/>
      <w:marRight w:val="0"/>
      <w:marTop w:val="0"/>
      <w:marBottom w:val="0"/>
      <w:divBdr>
        <w:top w:val="none" w:sz="0" w:space="0" w:color="auto"/>
        <w:left w:val="none" w:sz="0" w:space="0" w:color="auto"/>
        <w:bottom w:val="none" w:sz="0" w:space="0" w:color="auto"/>
        <w:right w:val="none" w:sz="0" w:space="0" w:color="auto"/>
      </w:divBdr>
    </w:div>
    <w:div w:id="857041573">
      <w:bodyDiv w:val="1"/>
      <w:marLeft w:val="0"/>
      <w:marRight w:val="0"/>
      <w:marTop w:val="0"/>
      <w:marBottom w:val="0"/>
      <w:divBdr>
        <w:top w:val="none" w:sz="0" w:space="0" w:color="auto"/>
        <w:left w:val="none" w:sz="0" w:space="0" w:color="auto"/>
        <w:bottom w:val="none" w:sz="0" w:space="0" w:color="auto"/>
        <w:right w:val="none" w:sz="0" w:space="0" w:color="auto"/>
      </w:divBdr>
    </w:div>
    <w:div w:id="857161616">
      <w:bodyDiv w:val="1"/>
      <w:marLeft w:val="0"/>
      <w:marRight w:val="0"/>
      <w:marTop w:val="0"/>
      <w:marBottom w:val="0"/>
      <w:divBdr>
        <w:top w:val="none" w:sz="0" w:space="0" w:color="auto"/>
        <w:left w:val="none" w:sz="0" w:space="0" w:color="auto"/>
        <w:bottom w:val="none" w:sz="0" w:space="0" w:color="auto"/>
        <w:right w:val="none" w:sz="0" w:space="0" w:color="auto"/>
      </w:divBdr>
    </w:div>
    <w:div w:id="882787283">
      <w:bodyDiv w:val="1"/>
      <w:marLeft w:val="0"/>
      <w:marRight w:val="0"/>
      <w:marTop w:val="0"/>
      <w:marBottom w:val="0"/>
      <w:divBdr>
        <w:top w:val="none" w:sz="0" w:space="0" w:color="auto"/>
        <w:left w:val="none" w:sz="0" w:space="0" w:color="auto"/>
        <w:bottom w:val="none" w:sz="0" w:space="0" w:color="auto"/>
        <w:right w:val="none" w:sz="0" w:space="0" w:color="auto"/>
      </w:divBdr>
    </w:div>
    <w:div w:id="884756873">
      <w:bodyDiv w:val="1"/>
      <w:marLeft w:val="0"/>
      <w:marRight w:val="0"/>
      <w:marTop w:val="0"/>
      <w:marBottom w:val="0"/>
      <w:divBdr>
        <w:top w:val="none" w:sz="0" w:space="0" w:color="auto"/>
        <w:left w:val="none" w:sz="0" w:space="0" w:color="auto"/>
        <w:bottom w:val="none" w:sz="0" w:space="0" w:color="auto"/>
        <w:right w:val="none" w:sz="0" w:space="0" w:color="auto"/>
      </w:divBdr>
    </w:div>
    <w:div w:id="886065075">
      <w:bodyDiv w:val="1"/>
      <w:marLeft w:val="0"/>
      <w:marRight w:val="0"/>
      <w:marTop w:val="0"/>
      <w:marBottom w:val="0"/>
      <w:divBdr>
        <w:top w:val="none" w:sz="0" w:space="0" w:color="auto"/>
        <w:left w:val="none" w:sz="0" w:space="0" w:color="auto"/>
        <w:bottom w:val="none" w:sz="0" w:space="0" w:color="auto"/>
        <w:right w:val="none" w:sz="0" w:space="0" w:color="auto"/>
      </w:divBdr>
    </w:div>
    <w:div w:id="886380208">
      <w:bodyDiv w:val="1"/>
      <w:marLeft w:val="0"/>
      <w:marRight w:val="0"/>
      <w:marTop w:val="0"/>
      <w:marBottom w:val="0"/>
      <w:divBdr>
        <w:top w:val="none" w:sz="0" w:space="0" w:color="auto"/>
        <w:left w:val="none" w:sz="0" w:space="0" w:color="auto"/>
        <w:bottom w:val="none" w:sz="0" w:space="0" w:color="auto"/>
        <w:right w:val="none" w:sz="0" w:space="0" w:color="auto"/>
      </w:divBdr>
    </w:div>
    <w:div w:id="889925622">
      <w:bodyDiv w:val="1"/>
      <w:marLeft w:val="0"/>
      <w:marRight w:val="0"/>
      <w:marTop w:val="0"/>
      <w:marBottom w:val="0"/>
      <w:divBdr>
        <w:top w:val="none" w:sz="0" w:space="0" w:color="auto"/>
        <w:left w:val="none" w:sz="0" w:space="0" w:color="auto"/>
        <w:bottom w:val="none" w:sz="0" w:space="0" w:color="auto"/>
        <w:right w:val="none" w:sz="0" w:space="0" w:color="auto"/>
      </w:divBdr>
      <w:divsChild>
        <w:div w:id="915089954">
          <w:marLeft w:val="0"/>
          <w:marRight w:val="0"/>
          <w:marTop w:val="0"/>
          <w:marBottom w:val="0"/>
          <w:divBdr>
            <w:top w:val="none" w:sz="0" w:space="0" w:color="auto"/>
            <w:left w:val="none" w:sz="0" w:space="0" w:color="auto"/>
            <w:bottom w:val="none" w:sz="0" w:space="0" w:color="auto"/>
            <w:right w:val="none" w:sz="0" w:space="0" w:color="auto"/>
          </w:divBdr>
        </w:div>
        <w:div w:id="1296789043">
          <w:marLeft w:val="0"/>
          <w:marRight w:val="0"/>
          <w:marTop w:val="0"/>
          <w:marBottom w:val="0"/>
          <w:divBdr>
            <w:top w:val="none" w:sz="0" w:space="0" w:color="auto"/>
            <w:left w:val="none" w:sz="0" w:space="0" w:color="auto"/>
            <w:bottom w:val="none" w:sz="0" w:space="0" w:color="auto"/>
            <w:right w:val="none" w:sz="0" w:space="0" w:color="auto"/>
          </w:divBdr>
        </w:div>
        <w:div w:id="1592349126">
          <w:marLeft w:val="0"/>
          <w:marRight w:val="0"/>
          <w:marTop w:val="0"/>
          <w:marBottom w:val="0"/>
          <w:divBdr>
            <w:top w:val="none" w:sz="0" w:space="0" w:color="auto"/>
            <w:left w:val="none" w:sz="0" w:space="0" w:color="auto"/>
            <w:bottom w:val="none" w:sz="0" w:space="0" w:color="auto"/>
            <w:right w:val="none" w:sz="0" w:space="0" w:color="auto"/>
          </w:divBdr>
        </w:div>
        <w:div w:id="1936673796">
          <w:marLeft w:val="0"/>
          <w:marRight w:val="0"/>
          <w:marTop w:val="0"/>
          <w:marBottom w:val="0"/>
          <w:divBdr>
            <w:top w:val="none" w:sz="0" w:space="0" w:color="auto"/>
            <w:left w:val="none" w:sz="0" w:space="0" w:color="auto"/>
            <w:bottom w:val="none" w:sz="0" w:space="0" w:color="auto"/>
            <w:right w:val="none" w:sz="0" w:space="0" w:color="auto"/>
          </w:divBdr>
        </w:div>
      </w:divsChild>
    </w:div>
    <w:div w:id="890117256">
      <w:bodyDiv w:val="1"/>
      <w:marLeft w:val="0"/>
      <w:marRight w:val="0"/>
      <w:marTop w:val="0"/>
      <w:marBottom w:val="0"/>
      <w:divBdr>
        <w:top w:val="none" w:sz="0" w:space="0" w:color="auto"/>
        <w:left w:val="none" w:sz="0" w:space="0" w:color="auto"/>
        <w:bottom w:val="none" w:sz="0" w:space="0" w:color="auto"/>
        <w:right w:val="none" w:sz="0" w:space="0" w:color="auto"/>
      </w:divBdr>
    </w:div>
    <w:div w:id="895244410">
      <w:bodyDiv w:val="1"/>
      <w:marLeft w:val="0"/>
      <w:marRight w:val="0"/>
      <w:marTop w:val="0"/>
      <w:marBottom w:val="0"/>
      <w:divBdr>
        <w:top w:val="none" w:sz="0" w:space="0" w:color="auto"/>
        <w:left w:val="none" w:sz="0" w:space="0" w:color="auto"/>
        <w:bottom w:val="none" w:sz="0" w:space="0" w:color="auto"/>
        <w:right w:val="none" w:sz="0" w:space="0" w:color="auto"/>
      </w:divBdr>
    </w:div>
    <w:div w:id="898319946">
      <w:bodyDiv w:val="1"/>
      <w:marLeft w:val="0"/>
      <w:marRight w:val="0"/>
      <w:marTop w:val="0"/>
      <w:marBottom w:val="0"/>
      <w:divBdr>
        <w:top w:val="none" w:sz="0" w:space="0" w:color="auto"/>
        <w:left w:val="none" w:sz="0" w:space="0" w:color="auto"/>
        <w:bottom w:val="none" w:sz="0" w:space="0" w:color="auto"/>
        <w:right w:val="none" w:sz="0" w:space="0" w:color="auto"/>
      </w:divBdr>
    </w:div>
    <w:div w:id="898828941">
      <w:bodyDiv w:val="1"/>
      <w:marLeft w:val="0"/>
      <w:marRight w:val="0"/>
      <w:marTop w:val="0"/>
      <w:marBottom w:val="0"/>
      <w:divBdr>
        <w:top w:val="none" w:sz="0" w:space="0" w:color="auto"/>
        <w:left w:val="none" w:sz="0" w:space="0" w:color="auto"/>
        <w:bottom w:val="none" w:sz="0" w:space="0" w:color="auto"/>
        <w:right w:val="none" w:sz="0" w:space="0" w:color="auto"/>
      </w:divBdr>
    </w:div>
    <w:div w:id="900864763">
      <w:bodyDiv w:val="1"/>
      <w:marLeft w:val="0"/>
      <w:marRight w:val="0"/>
      <w:marTop w:val="0"/>
      <w:marBottom w:val="0"/>
      <w:divBdr>
        <w:top w:val="none" w:sz="0" w:space="0" w:color="auto"/>
        <w:left w:val="none" w:sz="0" w:space="0" w:color="auto"/>
        <w:bottom w:val="none" w:sz="0" w:space="0" w:color="auto"/>
        <w:right w:val="none" w:sz="0" w:space="0" w:color="auto"/>
      </w:divBdr>
    </w:div>
    <w:div w:id="904144815">
      <w:bodyDiv w:val="1"/>
      <w:marLeft w:val="0"/>
      <w:marRight w:val="0"/>
      <w:marTop w:val="0"/>
      <w:marBottom w:val="0"/>
      <w:divBdr>
        <w:top w:val="none" w:sz="0" w:space="0" w:color="auto"/>
        <w:left w:val="none" w:sz="0" w:space="0" w:color="auto"/>
        <w:bottom w:val="none" w:sz="0" w:space="0" w:color="auto"/>
        <w:right w:val="none" w:sz="0" w:space="0" w:color="auto"/>
      </w:divBdr>
    </w:div>
    <w:div w:id="909729848">
      <w:bodyDiv w:val="1"/>
      <w:marLeft w:val="0"/>
      <w:marRight w:val="0"/>
      <w:marTop w:val="0"/>
      <w:marBottom w:val="0"/>
      <w:divBdr>
        <w:top w:val="none" w:sz="0" w:space="0" w:color="auto"/>
        <w:left w:val="none" w:sz="0" w:space="0" w:color="auto"/>
        <w:bottom w:val="none" w:sz="0" w:space="0" w:color="auto"/>
        <w:right w:val="none" w:sz="0" w:space="0" w:color="auto"/>
      </w:divBdr>
    </w:div>
    <w:div w:id="913780873">
      <w:bodyDiv w:val="1"/>
      <w:marLeft w:val="0"/>
      <w:marRight w:val="0"/>
      <w:marTop w:val="0"/>
      <w:marBottom w:val="0"/>
      <w:divBdr>
        <w:top w:val="none" w:sz="0" w:space="0" w:color="auto"/>
        <w:left w:val="none" w:sz="0" w:space="0" w:color="auto"/>
        <w:bottom w:val="none" w:sz="0" w:space="0" w:color="auto"/>
        <w:right w:val="none" w:sz="0" w:space="0" w:color="auto"/>
      </w:divBdr>
    </w:div>
    <w:div w:id="914822766">
      <w:bodyDiv w:val="1"/>
      <w:marLeft w:val="0"/>
      <w:marRight w:val="0"/>
      <w:marTop w:val="0"/>
      <w:marBottom w:val="0"/>
      <w:divBdr>
        <w:top w:val="none" w:sz="0" w:space="0" w:color="auto"/>
        <w:left w:val="none" w:sz="0" w:space="0" w:color="auto"/>
        <w:bottom w:val="none" w:sz="0" w:space="0" w:color="auto"/>
        <w:right w:val="none" w:sz="0" w:space="0" w:color="auto"/>
      </w:divBdr>
    </w:div>
    <w:div w:id="918830998">
      <w:bodyDiv w:val="1"/>
      <w:marLeft w:val="0"/>
      <w:marRight w:val="0"/>
      <w:marTop w:val="0"/>
      <w:marBottom w:val="0"/>
      <w:divBdr>
        <w:top w:val="none" w:sz="0" w:space="0" w:color="auto"/>
        <w:left w:val="none" w:sz="0" w:space="0" w:color="auto"/>
        <w:bottom w:val="none" w:sz="0" w:space="0" w:color="auto"/>
        <w:right w:val="none" w:sz="0" w:space="0" w:color="auto"/>
      </w:divBdr>
    </w:div>
    <w:div w:id="918907497">
      <w:bodyDiv w:val="1"/>
      <w:marLeft w:val="0"/>
      <w:marRight w:val="0"/>
      <w:marTop w:val="0"/>
      <w:marBottom w:val="0"/>
      <w:divBdr>
        <w:top w:val="none" w:sz="0" w:space="0" w:color="auto"/>
        <w:left w:val="none" w:sz="0" w:space="0" w:color="auto"/>
        <w:bottom w:val="none" w:sz="0" w:space="0" w:color="auto"/>
        <w:right w:val="none" w:sz="0" w:space="0" w:color="auto"/>
      </w:divBdr>
    </w:div>
    <w:div w:id="919755437">
      <w:bodyDiv w:val="1"/>
      <w:marLeft w:val="0"/>
      <w:marRight w:val="0"/>
      <w:marTop w:val="0"/>
      <w:marBottom w:val="0"/>
      <w:divBdr>
        <w:top w:val="none" w:sz="0" w:space="0" w:color="auto"/>
        <w:left w:val="none" w:sz="0" w:space="0" w:color="auto"/>
        <w:bottom w:val="none" w:sz="0" w:space="0" w:color="auto"/>
        <w:right w:val="none" w:sz="0" w:space="0" w:color="auto"/>
      </w:divBdr>
    </w:div>
    <w:div w:id="924922011">
      <w:bodyDiv w:val="1"/>
      <w:marLeft w:val="0"/>
      <w:marRight w:val="0"/>
      <w:marTop w:val="0"/>
      <w:marBottom w:val="0"/>
      <w:divBdr>
        <w:top w:val="none" w:sz="0" w:space="0" w:color="auto"/>
        <w:left w:val="none" w:sz="0" w:space="0" w:color="auto"/>
        <w:bottom w:val="none" w:sz="0" w:space="0" w:color="auto"/>
        <w:right w:val="none" w:sz="0" w:space="0" w:color="auto"/>
      </w:divBdr>
    </w:div>
    <w:div w:id="927033476">
      <w:bodyDiv w:val="1"/>
      <w:marLeft w:val="0"/>
      <w:marRight w:val="0"/>
      <w:marTop w:val="0"/>
      <w:marBottom w:val="0"/>
      <w:divBdr>
        <w:top w:val="none" w:sz="0" w:space="0" w:color="auto"/>
        <w:left w:val="none" w:sz="0" w:space="0" w:color="auto"/>
        <w:bottom w:val="none" w:sz="0" w:space="0" w:color="auto"/>
        <w:right w:val="none" w:sz="0" w:space="0" w:color="auto"/>
      </w:divBdr>
    </w:div>
    <w:div w:id="928730819">
      <w:bodyDiv w:val="1"/>
      <w:marLeft w:val="0"/>
      <w:marRight w:val="0"/>
      <w:marTop w:val="0"/>
      <w:marBottom w:val="0"/>
      <w:divBdr>
        <w:top w:val="none" w:sz="0" w:space="0" w:color="auto"/>
        <w:left w:val="none" w:sz="0" w:space="0" w:color="auto"/>
        <w:bottom w:val="none" w:sz="0" w:space="0" w:color="auto"/>
        <w:right w:val="none" w:sz="0" w:space="0" w:color="auto"/>
      </w:divBdr>
    </w:div>
    <w:div w:id="943461257">
      <w:bodyDiv w:val="1"/>
      <w:marLeft w:val="0"/>
      <w:marRight w:val="0"/>
      <w:marTop w:val="0"/>
      <w:marBottom w:val="0"/>
      <w:divBdr>
        <w:top w:val="none" w:sz="0" w:space="0" w:color="auto"/>
        <w:left w:val="none" w:sz="0" w:space="0" w:color="auto"/>
        <w:bottom w:val="none" w:sz="0" w:space="0" w:color="auto"/>
        <w:right w:val="none" w:sz="0" w:space="0" w:color="auto"/>
      </w:divBdr>
    </w:div>
    <w:div w:id="951672621">
      <w:bodyDiv w:val="1"/>
      <w:marLeft w:val="0"/>
      <w:marRight w:val="0"/>
      <w:marTop w:val="0"/>
      <w:marBottom w:val="0"/>
      <w:divBdr>
        <w:top w:val="none" w:sz="0" w:space="0" w:color="auto"/>
        <w:left w:val="none" w:sz="0" w:space="0" w:color="auto"/>
        <w:bottom w:val="none" w:sz="0" w:space="0" w:color="auto"/>
        <w:right w:val="none" w:sz="0" w:space="0" w:color="auto"/>
      </w:divBdr>
    </w:div>
    <w:div w:id="962232023">
      <w:bodyDiv w:val="1"/>
      <w:marLeft w:val="0"/>
      <w:marRight w:val="0"/>
      <w:marTop w:val="0"/>
      <w:marBottom w:val="0"/>
      <w:divBdr>
        <w:top w:val="none" w:sz="0" w:space="0" w:color="auto"/>
        <w:left w:val="none" w:sz="0" w:space="0" w:color="auto"/>
        <w:bottom w:val="none" w:sz="0" w:space="0" w:color="auto"/>
        <w:right w:val="none" w:sz="0" w:space="0" w:color="auto"/>
      </w:divBdr>
    </w:div>
    <w:div w:id="969282982">
      <w:bodyDiv w:val="1"/>
      <w:marLeft w:val="0"/>
      <w:marRight w:val="0"/>
      <w:marTop w:val="0"/>
      <w:marBottom w:val="0"/>
      <w:divBdr>
        <w:top w:val="none" w:sz="0" w:space="0" w:color="auto"/>
        <w:left w:val="none" w:sz="0" w:space="0" w:color="auto"/>
        <w:bottom w:val="none" w:sz="0" w:space="0" w:color="auto"/>
        <w:right w:val="none" w:sz="0" w:space="0" w:color="auto"/>
      </w:divBdr>
    </w:div>
    <w:div w:id="976494387">
      <w:bodyDiv w:val="1"/>
      <w:marLeft w:val="0"/>
      <w:marRight w:val="0"/>
      <w:marTop w:val="0"/>
      <w:marBottom w:val="0"/>
      <w:divBdr>
        <w:top w:val="none" w:sz="0" w:space="0" w:color="auto"/>
        <w:left w:val="none" w:sz="0" w:space="0" w:color="auto"/>
        <w:bottom w:val="none" w:sz="0" w:space="0" w:color="auto"/>
        <w:right w:val="none" w:sz="0" w:space="0" w:color="auto"/>
      </w:divBdr>
    </w:div>
    <w:div w:id="983201776">
      <w:bodyDiv w:val="1"/>
      <w:marLeft w:val="0"/>
      <w:marRight w:val="0"/>
      <w:marTop w:val="0"/>
      <w:marBottom w:val="0"/>
      <w:divBdr>
        <w:top w:val="none" w:sz="0" w:space="0" w:color="auto"/>
        <w:left w:val="none" w:sz="0" w:space="0" w:color="auto"/>
        <w:bottom w:val="none" w:sz="0" w:space="0" w:color="auto"/>
        <w:right w:val="none" w:sz="0" w:space="0" w:color="auto"/>
      </w:divBdr>
    </w:div>
    <w:div w:id="985355329">
      <w:bodyDiv w:val="1"/>
      <w:marLeft w:val="0"/>
      <w:marRight w:val="0"/>
      <w:marTop w:val="0"/>
      <w:marBottom w:val="0"/>
      <w:divBdr>
        <w:top w:val="none" w:sz="0" w:space="0" w:color="auto"/>
        <w:left w:val="none" w:sz="0" w:space="0" w:color="auto"/>
        <w:bottom w:val="none" w:sz="0" w:space="0" w:color="auto"/>
        <w:right w:val="none" w:sz="0" w:space="0" w:color="auto"/>
      </w:divBdr>
    </w:div>
    <w:div w:id="1005743978">
      <w:bodyDiv w:val="1"/>
      <w:marLeft w:val="0"/>
      <w:marRight w:val="0"/>
      <w:marTop w:val="0"/>
      <w:marBottom w:val="0"/>
      <w:divBdr>
        <w:top w:val="none" w:sz="0" w:space="0" w:color="auto"/>
        <w:left w:val="none" w:sz="0" w:space="0" w:color="auto"/>
        <w:bottom w:val="none" w:sz="0" w:space="0" w:color="auto"/>
        <w:right w:val="none" w:sz="0" w:space="0" w:color="auto"/>
      </w:divBdr>
    </w:div>
    <w:div w:id="1006248695">
      <w:bodyDiv w:val="1"/>
      <w:marLeft w:val="0"/>
      <w:marRight w:val="0"/>
      <w:marTop w:val="0"/>
      <w:marBottom w:val="0"/>
      <w:divBdr>
        <w:top w:val="none" w:sz="0" w:space="0" w:color="auto"/>
        <w:left w:val="none" w:sz="0" w:space="0" w:color="auto"/>
        <w:bottom w:val="none" w:sz="0" w:space="0" w:color="auto"/>
        <w:right w:val="none" w:sz="0" w:space="0" w:color="auto"/>
      </w:divBdr>
    </w:div>
    <w:div w:id="1009521271">
      <w:bodyDiv w:val="1"/>
      <w:marLeft w:val="0"/>
      <w:marRight w:val="0"/>
      <w:marTop w:val="0"/>
      <w:marBottom w:val="0"/>
      <w:divBdr>
        <w:top w:val="none" w:sz="0" w:space="0" w:color="auto"/>
        <w:left w:val="none" w:sz="0" w:space="0" w:color="auto"/>
        <w:bottom w:val="none" w:sz="0" w:space="0" w:color="auto"/>
        <w:right w:val="none" w:sz="0" w:space="0" w:color="auto"/>
      </w:divBdr>
    </w:div>
    <w:div w:id="1012760146">
      <w:bodyDiv w:val="1"/>
      <w:marLeft w:val="0"/>
      <w:marRight w:val="0"/>
      <w:marTop w:val="0"/>
      <w:marBottom w:val="0"/>
      <w:divBdr>
        <w:top w:val="none" w:sz="0" w:space="0" w:color="auto"/>
        <w:left w:val="none" w:sz="0" w:space="0" w:color="auto"/>
        <w:bottom w:val="none" w:sz="0" w:space="0" w:color="auto"/>
        <w:right w:val="none" w:sz="0" w:space="0" w:color="auto"/>
      </w:divBdr>
    </w:div>
    <w:div w:id="1013998925">
      <w:bodyDiv w:val="1"/>
      <w:marLeft w:val="0"/>
      <w:marRight w:val="0"/>
      <w:marTop w:val="0"/>
      <w:marBottom w:val="0"/>
      <w:divBdr>
        <w:top w:val="none" w:sz="0" w:space="0" w:color="auto"/>
        <w:left w:val="none" w:sz="0" w:space="0" w:color="auto"/>
        <w:bottom w:val="none" w:sz="0" w:space="0" w:color="auto"/>
        <w:right w:val="none" w:sz="0" w:space="0" w:color="auto"/>
      </w:divBdr>
    </w:div>
    <w:div w:id="1029141329">
      <w:bodyDiv w:val="1"/>
      <w:marLeft w:val="0"/>
      <w:marRight w:val="0"/>
      <w:marTop w:val="0"/>
      <w:marBottom w:val="0"/>
      <w:divBdr>
        <w:top w:val="none" w:sz="0" w:space="0" w:color="auto"/>
        <w:left w:val="none" w:sz="0" w:space="0" w:color="auto"/>
        <w:bottom w:val="none" w:sz="0" w:space="0" w:color="auto"/>
        <w:right w:val="none" w:sz="0" w:space="0" w:color="auto"/>
      </w:divBdr>
    </w:div>
    <w:div w:id="1068695610">
      <w:bodyDiv w:val="1"/>
      <w:marLeft w:val="0"/>
      <w:marRight w:val="0"/>
      <w:marTop w:val="0"/>
      <w:marBottom w:val="0"/>
      <w:divBdr>
        <w:top w:val="none" w:sz="0" w:space="0" w:color="auto"/>
        <w:left w:val="none" w:sz="0" w:space="0" w:color="auto"/>
        <w:bottom w:val="none" w:sz="0" w:space="0" w:color="auto"/>
        <w:right w:val="none" w:sz="0" w:space="0" w:color="auto"/>
      </w:divBdr>
    </w:div>
    <w:div w:id="1069964928">
      <w:bodyDiv w:val="1"/>
      <w:marLeft w:val="0"/>
      <w:marRight w:val="0"/>
      <w:marTop w:val="0"/>
      <w:marBottom w:val="0"/>
      <w:divBdr>
        <w:top w:val="none" w:sz="0" w:space="0" w:color="auto"/>
        <w:left w:val="none" w:sz="0" w:space="0" w:color="auto"/>
        <w:bottom w:val="none" w:sz="0" w:space="0" w:color="auto"/>
        <w:right w:val="none" w:sz="0" w:space="0" w:color="auto"/>
      </w:divBdr>
    </w:div>
    <w:div w:id="1074819019">
      <w:bodyDiv w:val="1"/>
      <w:marLeft w:val="0"/>
      <w:marRight w:val="0"/>
      <w:marTop w:val="0"/>
      <w:marBottom w:val="0"/>
      <w:divBdr>
        <w:top w:val="none" w:sz="0" w:space="0" w:color="auto"/>
        <w:left w:val="none" w:sz="0" w:space="0" w:color="auto"/>
        <w:bottom w:val="none" w:sz="0" w:space="0" w:color="auto"/>
        <w:right w:val="none" w:sz="0" w:space="0" w:color="auto"/>
      </w:divBdr>
    </w:div>
    <w:div w:id="1079907672">
      <w:bodyDiv w:val="1"/>
      <w:marLeft w:val="0"/>
      <w:marRight w:val="0"/>
      <w:marTop w:val="0"/>
      <w:marBottom w:val="0"/>
      <w:divBdr>
        <w:top w:val="none" w:sz="0" w:space="0" w:color="auto"/>
        <w:left w:val="none" w:sz="0" w:space="0" w:color="auto"/>
        <w:bottom w:val="none" w:sz="0" w:space="0" w:color="auto"/>
        <w:right w:val="none" w:sz="0" w:space="0" w:color="auto"/>
      </w:divBdr>
    </w:div>
    <w:div w:id="1081760689">
      <w:bodyDiv w:val="1"/>
      <w:marLeft w:val="0"/>
      <w:marRight w:val="0"/>
      <w:marTop w:val="0"/>
      <w:marBottom w:val="0"/>
      <w:divBdr>
        <w:top w:val="none" w:sz="0" w:space="0" w:color="auto"/>
        <w:left w:val="none" w:sz="0" w:space="0" w:color="auto"/>
        <w:bottom w:val="none" w:sz="0" w:space="0" w:color="auto"/>
        <w:right w:val="none" w:sz="0" w:space="0" w:color="auto"/>
      </w:divBdr>
    </w:div>
    <w:div w:id="1088381357">
      <w:bodyDiv w:val="1"/>
      <w:marLeft w:val="0"/>
      <w:marRight w:val="0"/>
      <w:marTop w:val="0"/>
      <w:marBottom w:val="0"/>
      <w:divBdr>
        <w:top w:val="none" w:sz="0" w:space="0" w:color="auto"/>
        <w:left w:val="none" w:sz="0" w:space="0" w:color="auto"/>
        <w:bottom w:val="none" w:sz="0" w:space="0" w:color="auto"/>
        <w:right w:val="none" w:sz="0" w:space="0" w:color="auto"/>
      </w:divBdr>
    </w:div>
    <w:div w:id="1088579725">
      <w:bodyDiv w:val="1"/>
      <w:marLeft w:val="0"/>
      <w:marRight w:val="0"/>
      <w:marTop w:val="0"/>
      <w:marBottom w:val="0"/>
      <w:divBdr>
        <w:top w:val="none" w:sz="0" w:space="0" w:color="auto"/>
        <w:left w:val="none" w:sz="0" w:space="0" w:color="auto"/>
        <w:bottom w:val="none" w:sz="0" w:space="0" w:color="auto"/>
        <w:right w:val="none" w:sz="0" w:space="0" w:color="auto"/>
      </w:divBdr>
    </w:div>
    <w:div w:id="1095204792">
      <w:bodyDiv w:val="1"/>
      <w:marLeft w:val="0"/>
      <w:marRight w:val="0"/>
      <w:marTop w:val="0"/>
      <w:marBottom w:val="0"/>
      <w:divBdr>
        <w:top w:val="none" w:sz="0" w:space="0" w:color="auto"/>
        <w:left w:val="none" w:sz="0" w:space="0" w:color="auto"/>
        <w:bottom w:val="none" w:sz="0" w:space="0" w:color="auto"/>
        <w:right w:val="none" w:sz="0" w:space="0" w:color="auto"/>
      </w:divBdr>
    </w:div>
    <w:div w:id="1096366288">
      <w:bodyDiv w:val="1"/>
      <w:marLeft w:val="0"/>
      <w:marRight w:val="0"/>
      <w:marTop w:val="0"/>
      <w:marBottom w:val="0"/>
      <w:divBdr>
        <w:top w:val="none" w:sz="0" w:space="0" w:color="auto"/>
        <w:left w:val="none" w:sz="0" w:space="0" w:color="auto"/>
        <w:bottom w:val="none" w:sz="0" w:space="0" w:color="auto"/>
        <w:right w:val="none" w:sz="0" w:space="0" w:color="auto"/>
      </w:divBdr>
    </w:div>
    <w:div w:id="1096368694">
      <w:bodyDiv w:val="1"/>
      <w:marLeft w:val="0"/>
      <w:marRight w:val="0"/>
      <w:marTop w:val="0"/>
      <w:marBottom w:val="0"/>
      <w:divBdr>
        <w:top w:val="none" w:sz="0" w:space="0" w:color="auto"/>
        <w:left w:val="none" w:sz="0" w:space="0" w:color="auto"/>
        <w:bottom w:val="none" w:sz="0" w:space="0" w:color="auto"/>
        <w:right w:val="none" w:sz="0" w:space="0" w:color="auto"/>
      </w:divBdr>
    </w:div>
    <w:div w:id="1103693292">
      <w:bodyDiv w:val="1"/>
      <w:marLeft w:val="0"/>
      <w:marRight w:val="0"/>
      <w:marTop w:val="0"/>
      <w:marBottom w:val="0"/>
      <w:divBdr>
        <w:top w:val="none" w:sz="0" w:space="0" w:color="auto"/>
        <w:left w:val="none" w:sz="0" w:space="0" w:color="auto"/>
        <w:bottom w:val="none" w:sz="0" w:space="0" w:color="auto"/>
        <w:right w:val="none" w:sz="0" w:space="0" w:color="auto"/>
      </w:divBdr>
    </w:div>
    <w:div w:id="1104570516">
      <w:bodyDiv w:val="1"/>
      <w:marLeft w:val="0"/>
      <w:marRight w:val="0"/>
      <w:marTop w:val="0"/>
      <w:marBottom w:val="0"/>
      <w:divBdr>
        <w:top w:val="none" w:sz="0" w:space="0" w:color="auto"/>
        <w:left w:val="none" w:sz="0" w:space="0" w:color="auto"/>
        <w:bottom w:val="none" w:sz="0" w:space="0" w:color="auto"/>
        <w:right w:val="none" w:sz="0" w:space="0" w:color="auto"/>
      </w:divBdr>
    </w:div>
    <w:div w:id="1105854919">
      <w:bodyDiv w:val="1"/>
      <w:marLeft w:val="0"/>
      <w:marRight w:val="0"/>
      <w:marTop w:val="0"/>
      <w:marBottom w:val="0"/>
      <w:divBdr>
        <w:top w:val="none" w:sz="0" w:space="0" w:color="auto"/>
        <w:left w:val="none" w:sz="0" w:space="0" w:color="auto"/>
        <w:bottom w:val="none" w:sz="0" w:space="0" w:color="auto"/>
        <w:right w:val="none" w:sz="0" w:space="0" w:color="auto"/>
      </w:divBdr>
    </w:div>
    <w:div w:id="1105924264">
      <w:bodyDiv w:val="1"/>
      <w:marLeft w:val="0"/>
      <w:marRight w:val="0"/>
      <w:marTop w:val="0"/>
      <w:marBottom w:val="0"/>
      <w:divBdr>
        <w:top w:val="none" w:sz="0" w:space="0" w:color="auto"/>
        <w:left w:val="none" w:sz="0" w:space="0" w:color="auto"/>
        <w:bottom w:val="none" w:sz="0" w:space="0" w:color="auto"/>
        <w:right w:val="none" w:sz="0" w:space="0" w:color="auto"/>
      </w:divBdr>
    </w:div>
    <w:div w:id="1109393895">
      <w:bodyDiv w:val="1"/>
      <w:marLeft w:val="0"/>
      <w:marRight w:val="0"/>
      <w:marTop w:val="0"/>
      <w:marBottom w:val="0"/>
      <w:divBdr>
        <w:top w:val="none" w:sz="0" w:space="0" w:color="auto"/>
        <w:left w:val="none" w:sz="0" w:space="0" w:color="auto"/>
        <w:bottom w:val="none" w:sz="0" w:space="0" w:color="auto"/>
        <w:right w:val="none" w:sz="0" w:space="0" w:color="auto"/>
      </w:divBdr>
    </w:div>
    <w:div w:id="1111389476">
      <w:bodyDiv w:val="1"/>
      <w:marLeft w:val="0"/>
      <w:marRight w:val="0"/>
      <w:marTop w:val="0"/>
      <w:marBottom w:val="0"/>
      <w:divBdr>
        <w:top w:val="none" w:sz="0" w:space="0" w:color="auto"/>
        <w:left w:val="none" w:sz="0" w:space="0" w:color="auto"/>
        <w:bottom w:val="none" w:sz="0" w:space="0" w:color="auto"/>
        <w:right w:val="none" w:sz="0" w:space="0" w:color="auto"/>
      </w:divBdr>
    </w:div>
    <w:div w:id="1122572402">
      <w:bodyDiv w:val="1"/>
      <w:marLeft w:val="0"/>
      <w:marRight w:val="0"/>
      <w:marTop w:val="0"/>
      <w:marBottom w:val="0"/>
      <w:divBdr>
        <w:top w:val="none" w:sz="0" w:space="0" w:color="auto"/>
        <w:left w:val="none" w:sz="0" w:space="0" w:color="auto"/>
        <w:bottom w:val="none" w:sz="0" w:space="0" w:color="auto"/>
        <w:right w:val="none" w:sz="0" w:space="0" w:color="auto"/>
      </w:divBdr>
    </w:div>
    <w:div w:id="1123118081">
      <w:bodyDiv w:val="1"/>
      <w:marLeft w:val="0"/>
      <w:marRight w:val="0"/>
      <w:marTop w:val="0"/>
      <w:marBottom w:val="0"/>
      <w:divBdr>
        <w:top w:val="none" w:sz="0" w:space="0" w:color="auto"/>
        <w:left w:val="none" w:sz="0" w:space="0" w:color="auto"/>
        <w:bottom w:val="none" w:sz="0" w:space="0" w:color="auto"/>
        <w:right w:val="none" w:sz="0" w:space="0" w:color="auto"/>
      </w:divBdr>
    </w:div>
    <w:div w:id="1125464554">
      <w:bodyDiv w:val="1"/>
      <w:marLeft w:val="0"/>
      <w:marRight w:val="0"/>
      <w:marTop w:val="0"/>
      <w:marBottom w:val="0"/>
      <w:divBdr>
        <w:top w:val="none" w:sz="0" w:space="0" w:color="auto"/>
        <w:left w:val="none" w:sz="0" w:space="0" w:color="auto"/>
        <w:bottom w:val="none" w:sz="0" w:space="0" w:color="auto"/>
        <w:right w:val="none" w:sz="0" w:space="0" w:color="auto"/>
      </w:divBdr>
    </w:div>
    <w:div w:id="1127434918">
      <w:bodyDiv w:val="1"/>
      <w:marLeft w:val="0"/>
      <w:marRight w:val="0"/>
      <w:marTop w:val="0"/>
      <w:marBottom w:val="0"/>
      <w:divBdr>
        <w:top w:val="none" w:sz="0" w:space="0" w:color="auto"/>
        <w:left w:val="none" w:sz="0" w:space="0" w:color="auto"/>
        <w:bottom w:val="none" w:sz="0" w:space="0" w:color="auto"/>
        <w:right w:val="none" w:sz="0" w:space="0" w:color="auto"/>
      </w:divBdr>
    </w:div>
    <w:div w:id="1129321865">
      <w:bodyDiv w:val="1"/>
      <w:marLeft w:val="0"/>
      <w:marRight w:val="0"/>
      <w:marTop w:val="0"/>
      <w:marBottom w:val="0"/>
      <w:divBdr>
        <w:top w:val="none" w:sz="0" w:space="0" w:color="auto"/>
        <w:left w:val="none" w:sz="0" w:space="0" w:color="auto"/>
        <w:bottom w:val="none" w:sz="0" w:space="0" w:color="auto"/>
        <w:right w:val="none" w:sz="0" w:space="0" w:color="auto"/>
      </w:divBdr>
    </w:div>
    <w:div w:id="1132483708">
      <w:bodyDiv w:val="1"/>
      <w:marLeft w:val="0"/>
      <w:marRight w:val="0"/>
      <w:marTop w:val="0"/>
      <w:marBottom w:val="0"/>
      <w:divBdr>
        <w:top w:val="none" w:sz="0" w:space="0" w:color="auto"/>
        <w:left w:val="none" w:sz="0" w:space="0" w:color="auto"/>
        <w:bottom w:val="none" w:sz="0" w:space="0" w:color="auto"/>
        <w:right w:val="none" w:sz="0" w:space="0" w:color="auto"/>
      </w:divBdr>
    </w:div>
    <w:div w:id="1133983937">
      <w:bodyDiv w:val="1"/>
      <w:marLeft w:val="0"/>
      <w:marRight w:val="0"/>
      <w:marTop w:val="0"/>
      <w:marBottom w:val="0"/>
      <w:divBdr>
        <w:top w:val="none" w:sz="0" w:space="0" w:color="auto"/>
        <w:left w:val="none" w:sz="0" w:space="0" w:color="auto"/>
        <w:bottom w:val="none" w:sz="0" w:space="0" w:color="auto"/>
        <w:right w:val="none" w:sz="0" w:space="0" w:color="auto"/>
      </w:divBdr>
    </w:div>
    <w:div w:id="1140224908">
      <w:bodyDiv w:val="1"/>
      <w:marLeft w:val="0"/>
      <w:marRight w:val="0"/>
      <w:marTop w:val="0"/>
      <w:marBottom w:val="0"/>
      <w:divBdr>
        <w:top w:val="none" w:sz="0" w:space="0" w:color="auto"/>
        <w:left w:val="none" w:sz="0" w:space="0" w:color="auto"/>
        <w:bottom w:val="none" w:sz="0" w:space="0" w:color="auto"/>
        <w:right w:val="none" w:sz="0" w:space="0" w:color="auto"/>
      </w:divBdr>
    </w:div>
    <w:div w:id="1145856732">
      <w:bodyDiv w:val="1"/>
      <w:marLeft w:val="0"/>
      <w:marRight w:val="0"/>
      <w:marTop w:val="0"/>
      <w:marBottom w:val="0"/>
      <w:divBdr>
        <w:top w:val="none" w:sz="0" w:space="0" w:color="auto"/>
        <w:left w:val="none" w:sz="0" w:space="0" w:color="auto"/>
        <w:bottom w:val="none" w:sz="0" w:space="0" w:color="auto"/>
        <w:right w:val="none" w:sz="0" w:space="0" w:color="auto"/>
      </w:divBdr>
    </w:div>
    <w:div w:id="1149126161">
      <w:bodyDiv w:val="1"/>
      <w:marLeft w:val="0"/>
      <w:marRight w:val="0"/>
      <w:marTop w:val="0"/>
      <w:marBottom w:val="0"/>
      <w:divBdr>
        <w:top w:val="none" w:sz="0" w:space="0" w:color="auto"/>
        <w:left w:val="none" w:sz="0" w:space="0" w:color="auto"/>
        <w:bottom w:val="none" w:sz="0" w:space="0" w:color="auto"/>
        <w:right w:val="none" w:sz="0" w:space="0" w:color="auto"/>
      </w:divBdr>
    </w:div>
    <w:div w:id="1155300399">
      <w:bodyDiv w:val="1"/>
      <w:marLeft w:val="0"/>
      <w:marRight w:val="0"/>
      <w:marTop w:val="0"/>
      <w:marBottom w:val="0"/>
      <w:divBdr>
        <w:top w:val="none" w:sz="0" w:space="0" w:color="auto"/>
        <w:left w:val="none" w:sz="0" w:space="0" w:color="auto"/>
        <w:bottom w:val="none" w:sz="0" w:space="0" w:color="auto"/>
        <w:right w:val="none" w:sz="0" w:space="0" w:color="auto"/>
      </w:divBdr>
    </w:div>
    <w:div w:id="1162505742">
      <w:bodyDiv w:val="1"/>
      <w:marLeft w:val="0"/>
      <w:marRight w:val="0"/>
      <w:marTop w:val="0"/>
      <w:marBottom w:val="0"/>
      <w:divBdr>
        <w:top w:val="none" w:sz="0" w:space="0" w:color="auto"/>
        <w:left w:val="none" w:sz="0" w:space="0" w:color="auto"/>
        <w:bottom w:val="none" w:sz="0" w:space="0" w:color="auto"/>
        <w:right w:val="none" w:sz="0" w:space="0" w:color="auto"/>
      </w:divBdr>
    </w:div>
    <w:div w:id="1166168513">
      <w:bodyDiv w:val="1"/>
      <w:marLeft w:val="0"/>
      <w:marRight w:val="0"/>
      <w:marTop w:val="0"/>
      <w:marBottom w:val="0"/>
      <w:divBdr>
        <w:top w:val="none" w:sz="0" w:space="0" w:color="auto"/>
        <w:left w:val="none" w:sz="0" w:space="0" w:color="auto"/>
        <w:bottom w:val="none" w:sz="0" w:space="0" w:color="auto"/>
        <w:right w:val="none" w:sz="0" w:space="0" w:color="auto"/>
      </w:divBdr>
    </w:div>
    <w:div w:id="1166365455">
      <w:bodyDiv w:val="1"/>
      <w:marLeft w:val="0"/>
      <w:marRight w:val="0"/>
      <w:marTop w:val="0"/>
      <w:marBottom w:val="0"/>
      <w:divBdr>
        <w:top w:val="none" w:sz="0" w:space="0" w:color="auto"/>
        <w:left w:val="none" w:sz="0" w:space="0" w:color="auto"/>
        <w:bottom w:val="none" w:sz="0" w:space="0" w:color="auto"/>
        <w:right w:val="none" w:sz="0" w:space="0" w:color="auto"/>
      </w:divBdr>
    </w:div>
    <w:div w:id="1167555682">
      <w:bodyDiv w:val="1"/>
      <w:marLeft w:val="0"/>
      <w:marRight w:val="0"/>
      <w:marTop w:val="0"/>
      <w:marBottom w:val="0"/>
      <w:divBdr>
        <w:top w:val="none" w:sz="0" w:space="0" w:color="auto"/>
        <w:left w:val="none" w:sz="0" w:space="0" w:color="auto"/>
        <w:bottom w:val="none" w:sz="0" w:space="0" w:color="auto"/>
        <w:right w:val="none" w:sz="0" w:space="0" w:color="auto"/>
      </w:divBdr>
    </w:div>
    <w:div w:id="1169634819">
      <w:bodyDiv w:val="1"/>
      <w:marLeft w:val="0"/>
      <w:marRight w:val="0"/>
      <w:marTop w:val="0"/>
      <w:marBottom w:val="0"/>
      <w:divBdr>
        <w:top w:val="none" w:sz="0" w:space="0" w:color="auto"/>
        <w:left w:val="none" w:sz="0" w:space="0" w:color="auto"/>
        <w:bottom w:val="none" w:sz="0" w:space="0" w:color="auto"/>
        <w:right w:val="none" w:sz="0" w:space="0" w:color="auto"/>
      </w:divBdr>
    </w:div>
    <w:div w:id="1170633013">
      <w:bodyDiv w:val="1"/>
      <w:marLeft w:val="0"/>
      <w:marRight w:val="0"/>
      <w:marTop w:val="0"/>
      <w:marBottom w:val="0"/>
      <w:divBdr>
        <w:top w:val="none" w:sz="0" w:space="0" w:color="auto"/>
        <w:left w:val="none" w:sz="0" w:space="0" w:color="auto"/>
        <w:bottom w:val="none" w:sz="0" w:space="0" w:color="auto"/>
        <w:right w:val="none" w:sz="0" w:space="0" w:color="auto"/>
      </w:divBdr>
    </w:div>
    <w:div w:id="1178429351">
      <w:bodyDiv w:val="1"/>
      <w:marLeft w:val="0"/>
      <w:marRight w:val="0"/>
      <w:marTop w:val="0"/>
      <w:marBottom w:val="0"/>
      <w:divBdr>
        <w:top w:val="none" w:sz="0" w:space="0" w:color="auto"/>
        <w:left w:val="none" w:sz="0" w:space="0" w:color="auto"/>
        <w:bottom w:val="none" w:sz="0" w:space="0" w:color="auto"/>
        <w:right w:val="none" w:sz="0" w:space="0" w:color="auto"/>
      </w:divBdr>
    </w:div>
    <w:div w:id="1180435826">
      <w:bodyDiv w:val="1"/>
      <w:marLeft w:val="0"/>
      <w:marRight w:val="0"/>
      <w:marTop w:val="0"/>
      <w:marBottom w:val="0"/>
      <w:divBdr>
        <w:top w:val="none" w:sz="0" w:space="0" w:color="auto"/>
        <w:left w:val="none" w:sz="0" w:space="0" w:color="auto"/>
        <w:bottom w:val="none" w:sz="0" w:space="0" w:color="auto"/>
        <w:right w:val="none" w:sz="0" w:space="0" w:color="auto"/>
      </w:divBdr>
    </w:div>
    <w:div w:id="1193301809">
      <w:bodyDiv w:val="1"/>
      <w:marLeft w:val="0"/>
      <w:marRight w:val="0"/>
      <w:marTop w:val="0"/>
      <w:marBottom w:val="0"/>
      <w:divBdr>
        <w:top w:val="none" w:sz="0" w:space="0" w:color="auto"/>
        <w:left w:val="none" w:sz="0" w:space="0" w:color="auto"/>
        <w:bottom w:val="none" w:sz="0" w:space="0" w:color="auto"/>
        <w:right w:val="none" w:sz="0" w:space="0" w:color="auto"/>
      </w:divBdr>
    </w:div>
    <w:div w:id="1196037584">
      <w:bodyDiv w:val="1"/>
      <w:marLeft w:val="0"/>
      <w:marRight w:val="0"/>
      <w:marTop w:val="0"/>
      <w:marBottom w:val="0"/>
      <w:divBdr>
        <w:top w:val="none" w:sz="0" w:space="0" w:color="auto"/>
        <w:left w:val="none" w:sz="0" w:space="0" w:color="auto"/>
        <w:bottom w:val="none" w:sz="0" w:space="0" w:color="auto"/>
        <w:right w:val="none" w:sz="0" w:space="0" w:color="auto"/>
      </w:divBdr>
    </w:div>
    <w:div w:id="1199591158">
      <w:bodyDiv w:val="1"/>
      <w:marLeft w:val="0"/>
      <w:marRight w:val="0"/>
      <w:marTop w:val="0"/>
      <w:marBottom w:val="0"/>
      <w:divBdr>
        <w:top w:val="none" w:sz="0" w:space="0" w:color="auto"/>
        <w:left w:val="none" w:sz="0" w:space="0" w:color="auto"/>
        <w:bottom w:val="none" w:sz="0" w:space="0" w:color="auto"/>
        <w:right w:val="none" w:sz="0" w:space="0" w:color="auto"/>
      </w:divBdr>
    </w:div>
    <w:div w:id="1219583830">
      <w:bodyDiv w:val="1"/>
      <w:marLeft w:val="0"/>
      <w:marRight w:val="0"/>
      <w:marTop w:val="0"/>
      <w:marBottom w:val="0"/>
      <w:divBdr>
        <w:top w:val="none" w:sz="0" w:space="0" w:color="auto"/>
        <w:left w:val="none" w:sz="0" w:space="0" w:color="auto"/>
        <w:bottom w:val="none" w:sz="0" w:space="0" w:color="auto"/>
        <w:right w:val="none" w:sz="0" w:space="0" w:color="auto"/>
      </w:divBdr>
    </w:div>
    <w:div w:id="1222593516">
      <w:bodyDiv w:val="1"/>
      <w:marLeft w:val="0"/>
      <w:marRight w:val="0"/>
      <w:marTop w:val="0"/>
      <w:marBottom w:val="0"/>
      <w:divBdr>
        <w:top w:val="none" w:sz="0" w:space="0" w:color="auto"/>
        <w:left w:val="none" w:sz="0" w:space="0" w:color="auto"/>
        <w:bottom w:val="none" w:sz="0" w:space="0" w:color="auto"/>
        <w:right w:val="none" w:sz="0" w:space="0" w:color="auto"/>
      </w:divBdr>
    </w:div>
    <w:div w:id="1229263027">
      <w:bodyDiv w:val="1"/>
      <w:marLeft w:val="0"/>
      <w:marRight w:val="0"/>
      <w:marTop w:val="0"/>
      <w:marBottom w:val="0"/>
      <w:divBdr>
        <w:top w:val="none" w:sz="0" w:space="0" w:color="auto"/>
        <w:left w:val="none" w:sz="0" w:space="0" w:color="auto"/>
        <w:bottom w:val="none" w:sz="0" w:space="0" w:color="auto"/>
        <w:right w:val="none" w:sz="0" w:space="0" w:color="auto"/>
      </w:divBdr>
    </w:div>
    <w:div w:id="1229535915">
      <w:bodyDiv w:val="1"/>
      <w:marLeft w:val="0"/>
      <w:marRight w:val="0"/>
      <w:marTop w:val="0"/>
      <w:marBottom w:val="0"/>
      <w:divBdr>
        <w:top w:val="none" w:sz="0" w:space="0" w:color="auto"/>
        <w:left w:val="none" w:sz="0" w:space="0" w:color="auto"/>
        <w:bottom w:val="none" w:sz="0" w:space="0" w:color="auto"/>
        <w:right w:val="none" w:sz="0" w:space="0" w:color="auto"/>
      </w:divBdr>
    </w:div>
    <w:div w:id="1232616172">
      <w:bodyDiv w:val="1"/>
      <w:marLeft w:val="0"/>
      <w:marRight w:val="0"/>
      <w:marTop w:val="0"/>
      <w:marBottom w:val="0"/>
      <w:divBdr>
        <w:top w:val="none" w:sz="0" w:space="0" w:color="auto"/>
        <w:left w:val="none" w:sz="0" w:space="0" w:color="auto"/>
        <w:bottom w:val="none" w:sz="0" w:space="0" w:color="auto"/>
        <w:right w:val="none" w:sz="0" w:space="0" w:color="auto"/>
      </w:divBdr>
    </w:div>
    <w:div w:id="1243682426">
      <w:bodyDiv w:val="1"/>
      <w:marLeft w:val="0"/>
      <w:marRight w:val="0"/>
      <w:marTop w:val="0"/>
      <w:marBottom w:val="0"/>
      <w:divBdr>
        <w:top w:val="none" w:sz="0" w:space="0" w:color="auto"/>
        <w:left w:val="none" w:sz="0" w:space="0" w:color="auto"/>
        <w:bottom w:val="none" w:sz="0" w:space="0" w:color="auto"/>
        <w:right w:val="none" w:sz="0" w:space="0" w:color="auto"/>
      </w:divBdr>
    </w:div>
    <w:div w:id="1250503572">
      <w:bodyDiv w:val="1"/>
      <w:marLeft w:val="0"/>
      <w:marRight w:val="0"/>
      <w:marTop w:val="0"/>
      <w:marBottom w:val="0"/>
      <w:divBdr>
        <w:top w:val="none" w:sz="0" w:space="0" w:color="auto"/>
        <w:left w:val="none" w:sz="0" w:space="0" w:color="auto"/>
        <w:bottom w:val="none" w:sz="0" w:space="0" w:color="auto"/>
        <w:right w:val="none" w:sz="0" w:space="0" w:color="auto"/>
      </w:divBdr>
    </w:div>
    <w:div w:id="1254511954">
      <w:bodyDiv w:val="1"/>
      <w:marLeft w:val="0"/>
      <w:marRight w:val="0"/>
      <w:marTop w:val="0"/>
      <w:marBottom w:val="0"/>
      <w:divBdr>
        <w:top w:val="none" w:sz="0" w:space="0" w:color="auto"/>
        <w:left w:val="none" w:sz="0" w:space="0" w:color="auto"/>
        <w:bottom w:val="none" w:sz="0" w:space="0" w:color="auto"/>
        <w:right w:val="none" w:sz="0" w:space="0" w:color="auto"/>
      </w:divBdr>
    </w:div>
    <w:div w:id="1261793556">
      <w:bodyDiv w:val="1"/>
      <w:marLeft w:val="0"/>
      <w:marRight w:val="0"/>
      <w:marTop w:val="0"/>
      <w:marBottom w:val="0"/>
      <w:divBdr>
        <w:top w:val="none" w:sz="0" w:space="0" w:color="auto"/>
        <w:left w:val="none" w:sz="0" w:space="0" w:color="auto"/>
        <w:bottom w:val="none" w:sz="0" w:space="0" w:color="auto"/>
        <w:right w:val="none" w:sz="0" w:space="0" w:color="auto"/>
      </w:divBdr>
    </w:div>
    <w:div w:id="1263954862">
      <w:bodyDiv w:val="1"/>
      <w:marLeft w:val="0"/>
      <w:marRight w:val="0"/>
      <w:marTop w:val="0"/>
      <w:marBottom w:val="0"/>
      <w:divBdr>
        <w:top w:val="none" w:sz="0" w:space="0" w:color="auto"/>
        <w:left w:val="none" w:sz="0" w:space="0" w:color="auto"/>
        <w:bottom w:val="none" w:sz="0" w:space="0" w:color="auto"/>
        <w:right w:val="none" w:sz="0" w:space="0" w:color="auto"/>
      </w:divBdr>
    </w:div>
    <w:div w:id="1264219216">
      <w:bodyDiv w:val="1"/>
      <w:marLeft w:val="0"/>
      <w:marRight w:val="0"/>
      <w:marTop w:val="0"/>
      <w:marBottom w:val="0"/>
      <w:divBdr>
        <w:top w:val="none" w:sz="0" w:space="0" w:color="auto"/>
        <w:left w:val="none" w:sz="0" w:space="0" w:color="auto"/>
        <w:bottom w:val="none" w:sz="0" w:space="0" w:color="auto"/>
        <w:right w:val="none" w:sz="0" w:space="0" w:color="auto"/>
      </w:divBdr>
      <w:divsChild>
        <w:div w:id="1395009134">
          <w:marLeft w:val="0"/>
          <w:marRight w:val="0"/>
          <w:marTop w:val="0"/>
          <w:marBottom w:val="0"/>
          <w:divBdr>
            <w:top w:val="none" w:sz="0" w:space="0" w:color="auto"/>
            <w:left w:val="none" w:sz="0" w:space="0" w:color="auto"/>
            <w:bottom w:val="none" w:sz="0" w:space="0" w:color="auto"/>
            <w:right w:val="none" w:sz="0" w:space="0" w:color="auto"/>
          </w:divBdr>
        </w:div>
      </w:divsChild>
    </w:div>
    <w:div w:id="1265382042">
      <w:bodyDiv w:val="1"/>
      <w:marLeft w:val="0"/>
      <w:marRight w:val="0"/>
      <w:marTop w:val="0"/>
      <w:marBottom w:val="0"/>
      <w:divBdr>
        <w:top w:val="none" w:sz="0" w:space="0" w:color="auto"/>
        <w:left w:val="none" w:sz="0" w:space="0" w:color="auto"/>
        <w:bottom w:val="none" w:sz="0" w:space="0" w:color="auto"/>
        <w:right w:val="none" w:sz="0" w:space="0" w:color="auto"/>
      </w:divBdr>
    </w:div>
    <w:div w:id="1268195601">
      <w:bodyDiv w:val="1"/>
      <w:marLeft w:val="0"/>
      <w:marRight w:val="0"/>
      <w:marTop w:val="0"/>
      <w:marBottom w:val="0"/>
      <w:divBdr>
        <w:top w:val="none" w:sz="0" w:space="0" w:color="auto"/>
        <w:left w:val="none" w:sz="0" w:space="0" w:color="auto"/>
        <w:bottom w:val="none" w:sz="0" w:space="0" w:color="auto"/>
        <w:right w:val="none" w:sz="0" w:space="0" w:color="auto"/>
      </w:divBdr>
    </w:div>
    <w:div w:id="1272664202">
      <w:bodyDiv w:val="1"/>
      <w:marLeft w:val="0"/>
      <w:marRight w:val="0"/>
      <w:marTop w:val="0"/>
      <w:marBottom w:val="0"/>
      <w:divBdr>
        <w:top w:val="none" w:sz="0" w:space="0" w:color="auto"/>
        <w:left w:val="none" w:sz="0" w:space="0" w:color="auto"/>
        <w:bottom w:val="none" w:sz="0" w:space="0" w:color="auto"/>
        <w:right w:val="none" w:sz="0" w:space="0" w:color="auto"/>
      </w:divBdr>
    </w:div>
    <w:div w:id="1291932593">
      <w:bodyDiv w:val="1"/>
      <w:marLeft w:val="0"/>
      <w:marRight w:val="0"/>
      <w:marTop w:val="0"/>
      <w:marBottom w:val="0"/>
      <w:divBdr>
        <w:top w:val="none" w:sz="0" w:space="0" w:color="auto"/>
        <w:left w:val="none" w:sz="0" w:space="0" w:color="auto"/>
        <w:bottom w:val="none" w:sz="0" w:space="0" w:color="auto"/>
        <w:right w:val="none" w:sz="0" w:space="0" w:color="auto"/>
      </w:divBdr>
    </w:div>
    <w:div w:id="1296370516">
      <w:bodyDiv w:val="1"/>
      <w:marLeft w:val="0"/>
      <w:marRight w:val="0"/>
      <w:marTop w:val="0"/>
      <w:marBottom w:val="0"/>
      <w:divBdr>
        <w:top w:val="none" w:sz="0" w:space="0" w:color="auto"/>
        <w:left w:val="none" w:sz="0" w:space="0" w:color="auto"/>
        <w:bottom w:val="none" w:sz="0" w:space="0" w:color="auto"/>
        <w:right w:val="none" w:sz="0" w:space="0" w:color="auto"/>
      </w:divBdr>
    </w:div>
    <w:div w:id="1300381044">
      <w:bodyDiv w:val="1"/>
      <w:marLeft w:val="0"/>
      <w:marRight w:val="0"/>
      <w:marTop w:val="0"/>
      <w:marBottom w:val="0"/>
      <w:divBdr>
        <w:top w:val="none" w:sz="0" w:space="0" w:color="auto"/>
        <w:left w:val="none" w:sz="0" w:space="0" w:color="auto"/>
        <w:bottom w:val="none" w:sz="0" w:space="0" w:color="auto"/>
        <w:right w:val="none" w:sz="0" w:space="0" w:color="auto"/>
      </w:divBdr>
    </w:div>
    <w:div w:id="1313027931">
      <w:bodyDiv w:val="1"/>
      <w:marLeft w:val="0"/>
      <w:marRight w:val="0"/>
      <w:marTop w:val="0"/>
      <w:marBottom w:val="0"/>
      <w:divBdr>
        <w:top w:val="none" w:sz="0" w:space="0" w:color="auto"/>
        <w:left w:val="none" w:sz="0" w:space="0" w:color="auto"/>
        <w:bottom w:val="none" w:sz="0" w:space="0" w:color="auto"/>
        <w:right w:val="none" w:sz="0" w:space="0" w:color="auto"/>
      </w:divBdr>
    </w:div>
    <w:div w:id="1315792966">
      <w:bodyDiv w:val="1"/>
      <w:marLeft w:val="0"/>
      <w:marRight w:val="0"/>
      <w:marTop w:val="0"/>
      <w:marBottom w:val="0"/>
      <w:divBdr>
        <w:top w:val="none" w:sz="0" w:space="0" w:color="auto"/>
        <w:left w:val="none" w:sz="0" w:space="0" w:color="auto"/>
        <w:bottom w:val="none" w:sz="0" w:space="0" w:color="auto"/>
        <w:right w:val="none" w:sz="0" w:space="0" w:color="auto"/>
      </w:divBdr>
    </w:div>
    <w:div w:id="1316299546">
      <w:bodyDiv w:val="1"/>
      <w:marLeft w:val="0"/>
      <w:marRight w:val="0"/>
      <w:marTop w:val="0"/>
      <w:marBottom w:val="0"/>
      <w:divBdr>
        <w:top w:val="none" w:sz="0" w:space="0" w:color="auto"/>
        <w:left w:val="none" w:sz="0" w:space="0" w:color="auto"/>
        <w:bottom w:val="none" w:sz="0" w:space="0" w:color="auto"/>
        <w:right w:val="none" w:sz="0" w:space="0" w:color="auto"/>
      </w:divBdr>
    </w:div>
    <w:div w:id="1321615742">
      <w:bodyDiv w:val="1"/>
      <w:marLeft w:val="0"/>
      <w:marRight w:val="0"/>
      <w:marTop w:val="0"/>
      <w:marBottom w:val="0"/>
      <w:divBdr>
        <w:top w:val="none" w:sz="0" w:space="0" w:color="auto"/>
        <w:left w:val="none" w:sz="0" w:space="0" w:color="auto"/>
        <w:bottom w:val="none" w:sz="0" w:space="0" w:color="auto"/>
        <w:right w:val="none" w:sz="0" w:space="0" w:color="auto"/>
      </w:divBdr>
    </w:div>
    <w:div w:id="1339503644">
      <w:bodyDiv w:val="1"/>
      <w:marLeft w:val="0"/>
      <w:marRight w:val="0"/>
      <w:marTop w:val="0"/>
      <w:marBottom w:val="0"/>
      <w:divBdr>
        <w:top w:val="none" w:sz="0" w:space="0" w:color="auto"/>
        <w:left w:val="none" w:sz="0" w:space="0" w:color="auto"/>
        <w:bottom w:val="none" w:sz="0" w:space="0" w:color="auto"/>
        <w:right w:val="none" w:sz="0" w:space="0" w:color="auto"/>
      </w:divBdr>
    </w:div>
    <w:div w:id="1343514401">
      <w:bodyDiv w:val="1"/>
      <w:marLeft w:val="0"/>
      <w:marRight w:val="0"/>
      <w:marTop w:val="0"/>
      <w:marBottom w:val="0"/>
      <w:divBdr>
        <w:top w:val="none" w:sz="0" w:space="0" w:color="auto"/>
        <w:left w:val="none" w:sz="0" w:space="0" w:color="auto"/>
        <w:bottom w:val="none" w:sz="0" w:space="0" w:color="auto"/>
        <w:right w:val="none" w:sz="0" w:space="0" w:color="auto"/>
      </w:divBdr>
    </w:div>
    <w:div w:id="1365640468">
      <w:bodyDiv w:val="1"/>
      <w:marLeft w:val="0"/>
      <w:marRight w:val="0"/>
      <w:marTop w:val="0"/>
      <w:marBottom w:val="0"/>
      <w:divBdr>
        <w:top w:val="none" w:sz="0" w:space="0" w:color="auto"/>
        <w:left w:val="none" w:sz="0" w:space="0" w:color="auto"/>
        <w:bottom w:val="none" w:sz="0" w:space="0" w:color="auto"/>
        <w:right w:val="none" w:sz="0" w:space="0" w:color="auto"/>
      </w:divBdr>
    </w:div>
    <w:div w:id="1370102704">
      <w:bodyDiv w:val="1"/>
      <w:marLeft w:val="0"/>
      <w:marRight w:val="0"/>
      <w:marTop w:val="0"/>
      <w:marBottom w:val="0"/>
      <w:divBdr>
        <w:top w:val="none" w:sz="0" w:space="0" w:color="auto"/>
        <w:left w:val="none" w:sz="0" w:space="0" w:color="auto"/>
        <w:bottom w:val="none" w:sz="0" w:space="0" w:color="auto"/>
        <w:right w:val="none" w:sz="0" w:space="0" w:color="auto"/>
      </w:divBdr>
    </w:div>
    <w:div w:id="1370105691">
      <w:bodyDiv w:val="1"/>
      <w:marLeft w:val="0"/>
      <w:marRight w:val="0"/>
      <w:marTop w:val="0"/>
      <w:marBottom w:val="0"/>
      <w:divBdr>
        <w:top w:val="none" w:sz="0" w:space="0" w:color="auto"/>
        <w:left w:val="none" w:sz="0" w:space="0" w:color="auto"/>
        <w:bottom w:val="none" w:sz="0" w:space="0" w:color="auto"/>
        <w:right w:val="none" w:sz="0" w:space="0" w:color="auto"/>
      </w:divBdr>
    </w:div>
    <w:div w:id="1380321207">
      <w:bodyDiv w:val="1"/>
      <w:marLeft w:val="0"/>
      <w:marRight w:val="0"/>
      <w:marTop w:val="0"/>
      <w:marBottom w:val="0"/>
      <w:divBdr>
        <w:top w:val="none" w:sz="0" w:space="0" w:color="auto"/>
        <w:left w:val="none" w:sz="0" w:space="0" w:color="auto"/>
        <w:bottom w:val="none" w:sz="0" w:space="0" w:color="auto"/>
        <w:right w:val="none" w:sz="0" w:space="0" w:color="auto"/>
      </w:divBdr>
    </w:div>
    <w:div w:id="1383745090">
      <w:bodyDiv w:val="1"/>
      <w:marLeft w:val="0"/>
      <w:marRight w:val="0"/>
      <w:marTop w:val="0"/>
      <w:marBottom w:val="0"/>
      <w:divBdr>
        <w:top w:val="none" w:sz="0" w:space="0" w:color="auto"/>
        <w:left w:val="none" w:sz="0" w:space="0" w:color="auto"/>
        <w:bottom w:val="none" w:sz="0" w:space="0" w:color="auto"/>
        <w:right w:val="none" w:sz="0" w:space="0" w:color="auto"/>
      </w:divBdr>
    </w:div>
    <w:div w:id="1386220722">
      <w:bodyDiv w:val="1"/>
      <w:marLeft w:val="0"/>
      <w:marRight w:val="0"/>
      <w:marTop w:val="0"/>
      <w:marBottom w:val="0"/>
      <w:divBdr>
        <w:top w:val="none" w:sz="0" w:space="0" w:color="auto"/>
        <w:left w:val="none" w:sz="0" w:space="0" w:color="auto"/>
        <w:bottom w:val="none" w:sz="0" w:space="0" w:color="auto"/>
        <w:right w:val="none" w:sz="0" w:space="0" w:color="auto"/>
      </w:divBdr>
    </w:div>
    <w:div w:id="1394233216">
      <w:bodyDiv w:val="1"/>
      <w:marLeft w:val="0"/>
      <w:marRight w:val="0"/>
      <w:marTop w:val="0"/>
      <w:marBottom w:val="0"/>
      <w:divBdr>
        <w:top w:val="none" w:sz="0" w:space="0" w:color="auto"/>
        <w:left w:val="none" w:sz="0" w:space="0" w:color="auto"/>
        <w:bottom w:val="none" w:sz="0" w:space="0" w:color="auto"/>
        <w:right w:val="none" w:sz="0" w:space="0" w:color="auto"/>
      </w:divBdr>
      <w:divsChild>
        <w:div w:id="584530730">
          <w:marLeft w:val="0"/>
          <w:marRight w:val="0"/>
          <w:marTop w:val="0"/>
          <w:marBottom w:val="0"/>
          <w:divBdr>
            <w:top w:val="none" w:sz="0" w:space="0" w:color="auto"/>
            <w:left w:val="none" w:sz="0" w:space="0" w:color="auto"/>
            <w:bottom w:val="none" w:sz="0" w:space="0" w:color="auto"/>
            <w:right w:val="none" w:sz="0" w:space="0" w:color="auto"/>
          </w:divBdr>
        </w:div>
      </w:divsChild>
    </w:div>
    <w:div w:id="1400590327">
      <w:bodyDiv w:val="1"/>
      <w:marLeft w:val="0"/>
      <w:marRight w:val="0"/>
      <w:marTop w:val="0"/>
      <w:marBottom w:val="0"/>
      <w:divBdr>
        <w:top w:val="none" w:sz="0" w:space="0" w:color="auto"/>
        <w:left w:val="none" w:sz="0" w:space="0" w:color="auto"/>
        <w:bottom w:val="none" w:sz="0" w:space="0" w:color="auto"/>
        <w:right w:val="none" w:sz="0" w:space="0" w:color="auto"/>
      </w:divBdr>
    </w:div>
    <w:div w:id="1402095279">
      <w:bodyDiv w:val="1"/>
      <w:marLeft w:val="0"/>
      <w:marRight w:val="0"/>
      <w:marTop w:val="0"/>
      <w:marBottom w:val="0"/>
      <w:divBdr>
        <w:top w:val="none" w:sz="0" w:space="0" w:color="auto"/>
        <w:left w:val="none" w:sz="0" w:space="0" w:color="auto"/>
        <w:bottom w:val="none" w:sz="0" w:space="0" w:color="auto"/>
        <w:right w:val="none" w:sz="0" w:space="0" w:color="auto"/>
      </w:divBdr>
    </w:div>
    <w:div w:id="1408764751">
      <w:bodyDiv w:val="1"/>
      <w:marLeft w:val="0"/>
      <w:marRight w:val="0"/>
      <w:marTop w:val="0"/>
      <w:marBottom w:val="0"/>
      <w:divBdr>
        <w:top w:val="none" w:sz="0" w:space="0" w:color="auto"/>
        <w:left w:val="none" w:sz="0" w:space="0" w:color="auto"/>
        <w:bottom w:val="none" w:sz="0" w:space="0" w:color="auto"/>
        <w:right w:val="none" w:sz="0" w:space="0" w:color="auto"/>
      </w:divBdr>
    </w:div>
    <w:div w:id="1412316399">
      <w:bodyDiv w:val="1"/>
      <w:marLeft w:val="0"/>
      <w:marRight w:val="0"/>
      <w:marTop w:val="0"/>
      <w:marBottom w:val="0"/>
      <w:divBdr>
        <w:top w:val="none" w:sz="0" w:space="0" w:color="auto"/>
        <w:left w:val="none" w:sz="0" w:space="0" w:color="auto"/>
        <w:bottom w:val="none" w:sz="0" w:space="0" w:color="auto"/>
        <w:right w:val="none" w:sz="0" w:space="0" w:color="auto"/>
      </w:divBdr>
    </w:div>
    <w:div w:id="1421683531">
      <w:bodyDiv w:val="1"/>
      <w:marLeft w:val="0"/>
      <w:marRight w:val="0"/>
      <w:marTop w:val="0"/>
      <w:marBottom w:val="0"/>
      <w:divBdr>
        <w:top w:val="none" w:sz="0" w:space="0" w:color="auto"/>
        <w:left w:val="none" w:sz="0" w:space="0" w:color="auto"/>
        <w:bottom w:val="none" w:sz="0" w:space="0" w:color="auto"/>
        <w:right w:val="none" w:sz="0" w:space="0" w:color="auto"/>
      </w:divBdr>
    </w:div>
    <w:div w:id="1422339017">
      <w:bodyDiv w:val="1"/>
      <w:marLeft w:val="0"/>
      <w:marRight w:val="0"/>
      <w:marTop w:val="0"/>
      <w:marBottom w:val="0"/>
      <w:divBdr>
        <w:top w:val="none" w:sz="0" w:space="0" w:color="auto"/>
        <w:left w:val="none" w:sz="0" w:space="0" w:color="auto"/>
        <w:bottom w:val="none" w:sz="0" w:space="0" w:color="auto"/>
        <w:right w:val="none" w:sz="0" w:space="0" w:color="auto"/>
      </w:divBdr>
    </w:div>
    <w:div w:id="1425960138">
      <w:bodyDiv w:val="1"/>
      <w:marLeft w:val="0"/>
      <w:marRight w:val="0"/>
      <w:marTop w:val="0"/>
      <w:marBottom w:val="0"/>
      <w:divBdr>
        <w:top w:val="none" w:sz="0" w:space="0" w:color="auto"/>
        <w:left w:val="none" w:sz="0" w:space="0" w:color="auto"/>
        <w:bottom w:val="none" w:sz="0" w:space="0" w:color="auto"/>
        <w:right w:val="none" w:sz="0" w:space="0" w:color="auto"/>
      </w:divBdr>
    </w:div>
    <w:div w:id="1438401143">
      <w:bodyDiv w:val="1"/>
      <w:marLeft w:val="0"/>
      <w:marRight w:val="0"/>
      <w:marTop w:val="0"/>
      <w:marBottom w:val="0"/>
      <w:divBdr>
        <w:top w:val="none" w:sz="0" w:space="0" w:color="auto"/>
        <w:left w:val="none" w:sz="0" w:space="0" w:color="auto"/>
        <w:bottom w:val="none" w:sz="0" w:space="0" w:color="auto"/>
        <w:right w:val="none" w:sz="0" w:space="0" w:color="auto"/>
      </w:divBdr>
    </w:div>
    <w:div w:id="1441215917">
      <w:bodyDiv w:val="1"/>
      <w:marLeft w:val="0"/>
      <w:marRight w:val="0"/>
      <w:marTop w:val="0"/>
      <w:marBottom w:val="0"/>
      <w:divBdr>
        <w:top w:val="none" w:sz="0" w:space="0" w:color="auto"/>
        <w:left w:val="none" w:sz="0" w:space="0" w:color="auto"/>
        <w:bottom w:val="none" w:sz="0" w:space="0" w:color="auto"/>
        <w:right w:val="none" w:sz="0" w:space="0" w:color="auto"/>
      </w:divBdr>
    </w:div>
    <w:div w:id="1451512988">
      <w:bodyDiv w:val="1"/>
      <w:marLeft w:val="0"/>
      <w:marRight w:val="0"/>
      <w:marTop w:val="0"/>
      <w:marBottom w:val="0"/>
      <w:divBdr>
        <w:top w:val="none" w:sz="0" w:space="0" w:color="auto"/>
        <w:left w:val="none" w:sz="0" w:space="0" w:color="auto"/>
        <w:bottom w:val="none" w:sz="0" w:space="0" w:color="auto"/>
        <w:right w:val="none" w:sz="0" w:space="0" w:color="auto"/>
      </w:divBdr>
    </w:div>
    <w:div w:id="1457333599">
      <w:bodyDiv w:val="1"/>
      <w:marLeft w:val="0"/>
      <w:marRight w:val="0"/>
      <w:marTop w:val="0"/>
      <w:marBottom w:val="0"/>
      <w:divBdr>
        <w:top w:val="none" w:sz="0" w:space="0" w:color="auto"/>
        <w:left w:val="none" w:sz="0" w:space="0" w:color="auto"/>
        <w:bottom w:val="none" w:sz="0" w:space="0" w:color="auto"/>
        <w:right w:val="none" w:sz="0" w:space="0" w:color="auto"/>
      </w:divBdr>
    </w:div>
    <w:div w:id="1462917453">
      <w:bodyDiv w:val="1"/>
      <w:marLeft w:val="0"/>
      <w:marRight w:val="0"/>
      <w:marTop w:val="0"/>
      <w:marBottom w:val="0"/>
      <w:divBdr>
        <w:top w:val="none" w:sz="0" w:space="0" w:color="auto"/>
        <w:left w:val="none" w:sz="0" w:space="0" w:color="auto"/>
        <w:bottom w:val="none" w:sz="0" w:space="0" w:color="auto"/>
        <w:right w:val="none" w:sz="0" w:space="0" w:color="auto"/>
      </w:divBdr>
    </w:div>
    <w:div w:id="1466123669">
      <w:bodyDiv w:val="1"/>
      <w:marLeft w:val="0"/>
      <w:marRight w:val="0"/>
      <w:marTop w:val="0"/>
      <w:marBottom w:val="0"/>
      <w:divBdr>
        <w:top w:val="none" w:sz="0" w:space="0" w:color="auto"/>
        <w:left w:val="none" w:sz="0" w:space="0" w:color="auto"/>
        <w:bottom w:val="none" w:sz="0" w:space="0" w:color="auto"/>
        <w:right w:val="none" w:sz="0" w:space="0" w:color="auto"/>
      </w:divBdr>
    </w:div>
    <w:div w:id="1473331579">
      <w:bodyDiv w:val="1"/>
      <w:marLeft w:val="0"/>
      <w:marRight w:val="0"/>
      <w:marTop w:val="0"/>
      <w:marBottom w:val="0"/>
      <w:divBdr>
        <w:top w:val="none" w:sz="0" w:space="0" w:color="auto"/>
        <w:left w:val="none" w:sz="0" w:space="0" w:color="auto"/>
        <w:bottom w:val="none" w:sz="0" w:space="0" w:color="auto"/>
        <w:right w:val="none" w:sz="0" w:space="0" w:color="auto"/>
      </w:divBdr>
    </w:div>
    <w:div w:id="1476681634">
      <w:bodyDiv w:val="1"/>
      <w:marLeft w:val="0"/>
      <w:marRight w:val="0"/>
      <w:marTop w:val="0"/>
      <w:marBottom w:val="0"/>
      <w:divBdr>
        <w:top w:val="none" w:sz="0" w:space="0" w:color="auto"/>
        <w:left w:val="none" w:sz="0" w:space="0" w:color="auto"/>
        <w:bottom w:val="none" w:sz="0" w:space="0" w:color="auto"/>
        <w:right w:val="none" w:sz="0" w:space="0" w:color="auto"/>
      </w:divBdr>
    </w:div>
    <w:div w:id="1477600831">
      <w:bodyDiv w:val="1"/>
      <w:marLeft w:val="0"/>
      <w:marRight w:val="0"/>
      <w:marTop w:val="0"/>
      <w:marBottom w:val="0"/>
      <w:divBdr>
        <w:top w:val="none" w:sz="0" w:space="0" w:color="auto"/>
        <w:left w:val="none" w:sz="0" w:space="0" w:color="auto"/>
        <w:bottom w:val="none" w:sz="0" w:space="0" w:color="auto"/>
        <w:right w:val="none" w:sz="0" w:space="0" w:color="auto"/>
      </w:divBdr>
    </w:div>
    <w:div w:id="1484157238">
      <w:bodyDiv w:val="1"/>
      <w:marLeft w:val="0"/>
      <w:marRight w:val="0"/>
      <w:marTop w:val="0"/>
      <w:marBottom w:val="0"/>
      <w:divBdr>
        <w:top w:val="none" w:sz="0" w:space="0" w:color="auto"/>
        <w:left w:val="none" w:sz="0" w:space="0" w:color="auto"/>
        <w:bottom w:val="none" w:sz="0" w:space="0" w:color="auto"/>
        <w:right w:val="none" w:sz="0" w:space="0" w:color="auto"/>
      </w:divBdr>
    </w:div>
    <w:div w:id="1486363026">
      <w:bodyDiv w:val="1"/>
      <w:marLeft w:val="0"/>
      <w:marRight w:val="0"/>
      <w:marTop w:val="0"/>
      <w:marBottom w:val="0"/>
      <w:divBdr>
        <w:top w:val="none" w:sz="0" w:space="0" w:color="auto"/>
        <w:left w:val="none" w:sz="0" w:space="0" w:color="auto"/>
        <w:bottom w:val="none" w:sz="0" w:space="0" w:color="auto"/>
        <w:right w:val="none" w:sz="0" w:space="0" w:color="auto"/>
      </w:divBdr>
    </w:div>
    <w:div w:id="1487894817">
      <w:bodyDiv w:val="1"/>
      <w:marLeft w:val="0"/>
      <w:marRight w:val="0"/>
      <w:marTop w:val="0"/>
      <w:marBottom w:val="0"/>
      <w:divBdr>
        <w:top w:val="none" w:sz="0" w:space="0" w:color="auto"/>
        <w:left w:val="none" w:sz="0" w:space="0" w:color="auto"/>
        <w:bottom w:val="none" w:sz="0" w:space="0" w:color="auto"/>
        <w:right w:val="none" w:sz="0" w:space="0" w:color="auto"/>
      </w:divBdr>
    </w:div>
    <w:div w:id="1490250136">
      <w:bodyDiv w:val="1"/>
      <w:marLeft w:val="0"/>
      <w:marRight w:val="0"/>
      <w:marTop w:val="0"/>
      <w:marBottom w:val="0"/>
      <w:divBdr>
        <w:top w:val="none" w:sz="0" w:space="0" w:color="auto"/>
        <w:left w:val="none" w:sz="0" w:space="0" w:color="auto"/>
        <w:bottom w:val="none" w:sz="0" w:space="0" w:color="auto"/>
        <w:right w:val="none" w:sz="0" w:space="0" w:color="auto"/>
      </w:divBdr>
    </w:div>
    <w:div w:id="1491629854">
      <w:bodyDiv w:val="1"/>
      <w:marLeft w:val="0"/>
      <w:marRight w:val="0"/>
      <w:marTop w:val="0"/>
      <w:marBottom w:val="0"/>
      <w:divBdr>
        <w:top w:val="none" w:sz="0" w:space="0" w:color="auto"/>
        <w:left w:val="none" w:sz="0" w:space="0" w:color="auto"/>
        <w:bottom w:val="none" w:sz="0" w:space="0" w:color="auto"/>
        <w:right w:val="none" w:sz="0" w:space="0" w:color="auto"/>
      </w:divBdr>
    </w:div>
    <w:div w:id="1493790178">
      <w:bodyDiv w:val="1"/>
      <w:marLeft w:val="0"/>
      <w:marRight w:val="0"/>
      <w:marTop w:val="0"/>
      <w:marBottom w:val="0"/>
      <w:divBdr>
        <w:top w:val="none" w:sz="0" w:space="0" w:color="auto"/>
        <w:left w:val="none" w:sz="0" w:space="0" w:color="auto"/>
        <w:bottom w:val="none" w:sz="0" w:space="0" w:color="auto"/>
        <w:right w:val="none" w:sz="0" w:space="0" w:color="auto"/>
      </w:divBdr>
    </w:div>
    <w:div w:id="1499269638">
      <w:bodyDiv w:val="1"/>
      <w:marLeft w:val="0"/>
      <w:marRight w:val="0"/>
      <w:marTop w:val="0"/>
      <w:marBottom w:val="0"/>
      <w:divBdr>
        <w:top w:val="none" w:sz="0" w:space="0" w:color="auto"/>
        <w:left w:val="none" w:sz="0" w:space="0" w:color="auto"/>
        <w:bottom w:val="none" w:sz="0" w:space="0" w:color="auto"/>
        <w:right w:val="none" w:sz="0" w:space="0" w:color="auto"/>
      </w:divBdr>
    </w:div>
    <w:div w:id="1501507191">
      <w:bodyDiv w:val="1"/>
      <w:marLeft w:val="0"/>
      <w:marRight w:val="0"/>
      <w:marTop w:val="0"/>
      <w:marBottom w:val="0"/>
      <w:divBdr>
        <w:top w:val="none" w:sz="0" w:space="0" w:color="auto"/>
        <w:left w:val="none" w:sz="0" w:space="0" w:color="auto"/>
        <w:bottom w:val="none" w:sz="0" w:space="0" w:color="auto"/>
        <w:right w:val="none" w:sz="0" w:space="0" w:color="auto"/>
      </w:divBdr>
    </w:div>
    <w:div w:id="1501769514">
      <w:bodyDiv w:val="1"/>
      <w:marLeft w:val="0"/>
      <w:marRight w:val="0"/>
      <w:marTop w:val="0"/>
      <w:marBottom w:val="0"/>
      <w:divBdr>
        <w:top w:val="none" w:sz="0" w:space="0" w:color="auto"/>
        <w:left w:val="none" w:sz="0" w:space="0" w:color="auto"/>
        <w:bottom w:val="none" w:sz="0" w:space="0" w:color="auto"/>
        <w:right w:val="none" w:sz="0" w:space="0" w:color="auto"/>
      </w:divBdr>
    </w:div>
    <w:div w:id="1503200490">
      <w:bodyDiv w:val="1"/>
      <w:marLeft w:val="0"/>
      <w:marRight w:val="0"/>
      <w:marTop w:val="0"/>
      <w:marBottom w:val="0"/>
      <w:divBdr>
        <w:top w:val="none" w:sz="0" w:space="0" w:color="auto"/>
        <w:left w:val="none" w:sz="0" w:space="0" w:color="auto"/>
        <w:bottom w:val="none" w:sz="0" w:space="0" w:color="auto"/>
        <w:right w:val="none" w:sz="0" w:space="0" w:color="auto"/>
      </w:divBdr>
    </w:div>
    <w:div w:id="1504467638">
      <w:bodyDiv w:val="1"/>
      <w:marLeft w:val="0"/>
      <w:marRight w:val="0"/>
      <w:marTop w:val="0"/>
      <w:marBottom w:val="0"/>
      <w:divBdr>
        <w:top w:val="none" w:sz="0" w:space="0" w:color="auto"/>
        <w:left w:val="none" w:sz="0" w:space="0" w:color="auto"/>
        <w:bottom w:val="none" w:sz="0" w:space="0" w:color="auto"/>
        <w:right w:val="none" w:sz="0" w:space="0" w:color="auto"/>
      </w:divBdr>
    </w:div>
    <w:div w:id="1508708597">
      <w:bodyDiv w:val="1"/>
      <w:marLeft w:val="0"/>
      <w:marRight w:val="0"/>
      <w:marTop w:val="0"/>
      <w:marBottom w:val="0"/>
      <w:divBdr>
        <w:top w:val="none" w:sz="0" w:space="0" w:color="auto"/>
        <w:left w:val="none" w:sz="0" w:space="0" w:color="auto"/>
        <w:bottom w:val="none" w:sz="0" w:space="0" w:color="auto"/>
        <w:right w:val="none" w:sz="0" w:space="0" w:color="auto"/>
      </w:divBdr>
    </w:div>
    <w:div w:id="1512792725">
      <w:bodyDiv w:val="1"/>
      <w:marLeft w:val="0"/>
      <w:marRight w:val="0"/>
      <w:marTop w:val="0"/>
      <w:marBottom w:val="0"/>
      <w:divBdr>
        <w:top w:val="none" w:sz="0" w:space="0" w:color="auto"/>
        <w:left w:val="none" w:sz="0" w:space="0" w:color="auto"/>
        <w:bottom w:val="none" w:sz="0" w:space="0" w:color="auto"/>
        <w:right w:val="none" w:sz="0" w:space="0" w:color="auto"/>
      </w:divBdr>
    </w:div>
    <w:div w:id="1520852388">
      <w:bodyDiv w:val="1"/>
      <w:marLeft w:val="0"/>
      <w:marRight w:val="0"/>
      <w:marTop w:val="0"/>
      <w:marBottom w:val="0"/>
      <w:divBdr>
        <w:top w:val="none" w:sz="0" w:space="0" w:color="auto"/>
        <w:left w:val="none" w:sz="0" w:space="0" w:color="auto"/>
        <w:bottom w:val="none" w:sz="0" w:space="0" w:color="auto"/>
        <w:right w:val="none" w:sz="0" w:space="0" w:color="auto"/>
      </w:divBdr>
    </w:div>
    <w:div w:id="1521048974">
      <w:bodyDiv w:val="1"/>
      <w:marLeft w:val="0"/>
      <w:marRight w:val="0"/>
      <w:marTop w:val="0"/>
      <w:marBottom w:val="0"/>
      <w:divBdr>
        <w:top w:val="none" w:sz="0" w:space="0" w:color="auto"/>
        <w:left w:val="none" w:sz="0" w:space="0" w:color="auto"/>
        <w:bottom w:val="none" w:sz="0" w:space="0" w:color="auto"/>
        <w:right w:val="none" w:sz="0" w:space="0" w:color="auto"/>
      </w:divBdr>
    </w:div>
    <w:div w:id="1539391084">
      <w:bodyDiv w:val="1"/>
      <w:marLeft w:val="0"/>
      <w:marRight w:val="0"/>
      <w:marTop w:val="0"/>
      <w:marBottom w:val="0"/>
      <w:divBdr>
        <w:top w:val="none" w:sz="0" w:space="0" w:color="auto"/>
        <w:left w:val="none" w:sz="0" w:space="0" w:color="auto"/>
        <w:bottom w:val="none" w:sz="0" w:space="0" w:color="auto"/>
        <w:right w:val="none" w:sz="0" w:space="0" w:color="auto"/>
      </w:divBdr>
    </w:div>
    <w:div w:id="1551115245">
      <w:bodyDiv w:val="1"/>
      <w:marLeft w:val="0"/>
      <w:marRight w:val="0"/>
      <w:marTop w:val="0"/>
      <w:marBottom w:val="0"/>
      <w:divBdr>
        <w:top w:val="none" w:sz="0" w:space="0" w:color="auto"/>
        <w:left w:val="none" w:sz="0" w:space="0" w:color="auto"/>
        <w:bottom w:val="none" w:sz="0" w:space="0" w:color="auto"/>
        <w:right w:val="none" w:sz="0" w:space="0" w:color="auto"/>
      </w:divBdr>
    </w:div>
    <w:div w:id="1555312953">
      <w:bodyDiv w:val="1"/>
      <w:marLeft w:val="0"/>
      <w:marRight w:val="0"/>
      <w:marTop w:val="0"/>
      <w:marBottom w:val="0"/>
      <w:divBdr>
        <w:top w:val="none" w:sz="0" w:space="0" w:color="auto"/>
        <w:left w:val="none" w:sz="0" w:space="0" w:color="auto"/>
        <w:bottom w:val="none" w:sz="0" w:space="0" w:color="auto"/>
        <w:right w:val="none" w:sz="0" w:space="0" w:color="auto"/>
      </w:divBdr>
    </w:div>
    <w:div w:id="1559513374">
      <w:bodyDiv w:val="1"/>
      <w:marLeft w:val="0"/>
      <w:marRight w:val="0"/>
      <w:marTop w:val="0"/>
      <w:marBottom w:val="0"/>
      <w:divBdr>
        <w:top w:val="none" w:sz="0" w:space="0" w:color="auto"/>
        <w:left w:val="none" w:sz="0" w:space="0" w:color="auto"/>
        <w:bottom w:val="none" w:sz="0" w:space="0" w:color="auto"/>
        <w:right w:val="none" w:sz="0" w:space="0" w:color="auto"/>
      </w:divBdr>
    </w:div>
    <w:div w:id="1560481213">
      <w:bodyDiv w:val="1"/>
      <w:marLeft w:val="0"/>
      <w:marRight w:val="0"/>
      <w:marTop w:val="0"/>
      <w:marBottom w:val="0"/>
      <w:divBdr>
        <w:top w:val="none" w:sz="0" w:space="0" w:color="auto"/>
        <w:left w:val="none" w:sz="0" w:space="0" w:color="auto"/>
        <w:bottom w:val="none" w:sz="0" w:space="0" w:color="auto"/>
        <w:right w:val="none" w:sz="0" w:space="0" w:color="auto"/>
      </w:divBdr>
    </w:div>
    <w:div w:id="1565410958">
      <w:bodyDiv w:val="1"/>
      <w:marLeft w:val="0"/>
      <w:marRight w:val="0"/>
      <w:marTop w:val="0"/>
      <w:marBottom w:val="0"/>
      <w:divBdr>
        <w:top w:val="none" w:sz="0" w:space="0" w:color="auto"/>
        <w:left w:val="none" w:sz="0" w:space="0" w:color="auto"/>
        <w:bottom w:val="none" w:sz="0" w:space="0" w:color="auto"/>
        <w:right w:val="none" w:sz="0" w:space="0" w:color="auto"/>
      </w:divBdr>
    </w:div>
    <w:div w:id="1576666712">
      <w:bodyDiv w:val="1"/>
      <w:marLeft w:val="0"/>
      <w:marRight w:val="0"/>
      <w:marTop w:val="0"/>
      <w:marBottom w:val="0"/>
      <w:divBdr>
        <w:top w:val="none" w:sz="0" w:space="0" w:color="auto"/>
        <w:left w:val="none" w:sz="0" w:space="0" w:color="auto"/>
        <w:bottom w:val="none" w:sz="0" w:space="0" w:color="auto"/>
        <w:right w:val="none" w:sz="0" w:space="0" w:color="auto"/>
      </w:divBdr>
    </w:div>
    <w:div w:id="1584224445">
      <w:bodyDiv w:val="1"/>
      <w:marLeft w:val="0"/>
      <w:marRight w:val="0"/>
      <w:marTop w:val="0"/>
      <w:marBottom w:val="0"/>
      <w:divBdr>
        <w:top w:val="none" w:sz="0" w:space="0" w:color="auto"/>
        <w:left w:val="none" w:sz="0" w:space="0" w:color="auto"/>
        <w:bottom w:val="none" w:sz="0" w:space="0" w:color="auto"/>
        <w:right w:val="none" w:sz="0" w:space="0" w:color="auto"/>
      </w:divBdr>
    </w:div>
    <w:div w:id="1585913559">
      <w:bodyDiv w:val="1"/>
      <w:marLeft w:val="0"/>
      <w:marRight w:val="0"/>
      <w:marTop w:val="0"/>
      <w:marBottom w:val="0"/>
      <w:divBdr>
        <w:top w:val="none" w:sz="0" w:space="0" w:color="auto"/>
        <w:left w:val="none" w:sz="0" w:space="0" w:color="auto"/>
        <w:bottom w:val="none" w:sz="0" w:space="0" w:color="auto"/>
        <w:right w:val="none" w:sz="0" w:space="0" w:color="auto"/>
      </w:divBdr>
    </w:div>
    <w:div w:id="1612323182">
      <w:bodyDiv w:val="1"/>
      <w:marLeft w:val="0"/>
      <w:marRight w:val="0"/>
      <w:marTop w:val="0"/>
      <w:marBottom w:val="0"/>
      <w:divBdr>
        <w:top w:val="none" w:sz="0" w:space="0" w:color="auto"/>
        <w:left w:val="none" w:sz="0" w:space="0" w:color="auto"/>
        <w:bottom w:val="none" w:sz="0" w:space="0" w:color="auto"/>
        <w:right w:val="none" w:sz="0" w:space="0" w:color="auto"/>
      </w:divBdr>
    </w:div>
    <w:div w:id="1615794412">
      <w:bodyDiv w:val="1"/>
      <w:marLeft w:val="0"/>
      <w:marRight w:val="0"/>
      <w:marTop w:val="0"/>
      <w:marBottom w:val="0"/>
      <w:divBdr>
        <w:top w:val="none" w:sz="0" w:space="0" w:color="auto"/>
        <w:left w:val="none" w:sz="0" w:space="0" w:color="auto"/>
        <w:bottom w:val="none" w:sz="0" w:space="0" w:color="auto"/>
        <w:right w:val="none" w:sz="0" w:space="0" w:color="auto"/>
      </w:divBdr>
      <w:divsChild>
        <w:div w:id="579339971">
          <w:marLeft w:val="0"/>
          <w:marRight w:val="0"/>
          <w:marTop w:val="0"/>
          <w:marBottom w:val="0"/>
          <w:divBdr>
            <w:top w:val="none" w:sz="0" w:space="0" w:color="auto"/>
            <w:left w:val="none" w:sz="0" w:space="0" w:color="auto"/>
            <w:bottom w:val="none" w:sz="0" w:space="0" w:color="auto"/>
            <w:right w:val="none" w:sz="0" w:space="0" w:color="auto"/>
          </w:divBdr>
        </w:div>
      </w:divsChild>
    </w:div>
    <w:div w:id="1616713801">
      <w:bodyDiv w:val="1"/>
      <w:marLeft w:val="0"/>
      <w:marRight w:val="0"/>
      <w:marTop w:val="0"/>
      <w:marBottom w:val="0"/>
      <w:divBdr>
        <w:top w:val="none" w:sz="0" w:space="0" w:color="auto"/>
        <w:left w:val="none" w:sz="0" w:space="0" w:color="auto"/>
        <w:bottom w:val="none" w:sz="0" w:space="0" w:color="auto"/>
        <w:right w:val="none" w:sz="0" w:space="0" w:color="auto"/>
      </w:divBdr>
    </w:div>
    <w:div w:id="1635677844">
      <w:bodyDiv w:val="1"/>
      <w:marLeft w:val="0"/>
      <w:marRight w:val="0"/>
      <w:marTop w:val="0"/>
      <w:marBottom w:val="0"/>
      <w:divBdr>
        <w:top w:val="none" w:sz="0" w:space="0" w:color="auto"/>
        <w:left w:val="none" w:sz="0" w:space="0" w:color="auto"/>
        <w:bottom w:val="none" w:sz="0" w:space="0" w:color="auto"/>
        <w:right w:val="none" w:sz="0" w:space="0" w:color="auto"/>
      </w:divBdr>
    </w:div>
    <w:div w:id="1637684375">
      <w:bodyDiv w:val="1"/>
      <w:marLeft w:val="0"/>
      <w:marRight w:val="0"/>
      <w:marTop w:val="0"/>
      <w:marBottom w:val="0"/>
      <w:divBdr>
        <w:top w:val="none" w:sz="0" w:space="0" w:color="auto"/>
        <w:left w:val="none" w:sz="0" w:space="0" w:color="auto"/>
        <w:bottom w:val="none" w:sz="0" w:space="0" w:color="auto"/>
        <w:right w:val="none" w:sz="0" w:space="0" w:color="auto"/>
      </w:divBdr>
    </w:div>
    <w:div w:id="1642997871">
      <w:bodyDiv w:val="1"/>
      <w:marLeft w:val="0"/>
      <w:marRight w:val="0"/>
      <w:marTop w:val="0"/>
      <w:marBottom w:val="0"/>
      <w:divBdr>
        <w:top w:val="none" w:sz="0" w:space="0" w:color="auto"/>
        <w:left w:val="none" w:sz="0" w:space="0" w:color="auto"/>
        <w:bottom w:val="none" w:sz="0" w:space="0" w:color="auto"/>
        <w:right w:val="none" w:sz="0" w:space="0" w:color="auto"/>
      </w:divBdr>
    </w:div>
    <w:div w:id="1643389216">
      <w:bodyDiv w:val="1"/>
      <w:marLeft w:val="0"/>
      <w:marRight w:val="0"/>
      <w:marTop w:val="0"/>
      <w:marBottom w:val="0"/>
      <w:divBdr>
        <w:top w:val="none" w:sz="0" w:space="0" w:color="auto"/>
        <w:left w:val="none" w:sz="0" w:space="0" w:color="auto"/>
        <w:bottom w:val="none" w:sz="0" w:space="0" w:color="auto"/>
        <w:right w:val="none" w:sz="0" w:space="0" w:color="auto"/>
      </w:divBdr>
    </w:div>
    <w:div w:id="1652172417">
      <w:bodyDiv w:val="1"/>
      <w:marLeft w:val="0"/>
      <w:marRight w:val="0"/>
      <w:marTop w:val="0"/>
      <w:marBottom w:val="0"/>
      <w:divBdr>
        <w:top w:val="none" w:sz="0" w:space="0" w:color="auto"/>
        <w:left w:val="none" w:sz="0" w:space="0" w:color="auto"/>
        <w:bottom w:val="none" w:sz="0" w:space="0" w:color="auto"/>
        <w:right w:val="none" w:sz="0" w:space="0" w:color="auto"/>
      </w:divBdr>
    </w:div>
    <w:div w:id="1657101720">
      <w:bodyDiv w:val="1"/>
      <w:marLeft w:val="0"/>
      <w:marRight w:val="0"/>
      <w:marTop w:val="0"/>
      <w:marBottom w:val="0"/>
      <w:divBdr>
        <w:top w:val="none" w:sz="0" w:space="0" w:color="auto"/>
        <w:left w:val="none" w:sz="0" w:space="0" w:color="auto"/>
        <w:bottom w:val="none" w:sz="0" w:space="0" w:color="auto"/>
        <w:right w:val="none" w:sz="0" w:space="0" w:color="auto"/>
      </w:divBdr>
    </w:div>
    <w:div w:id="1662853116">
      <w:bodyDiv w:val="1"/>
      <w:marLeft w:val="0"/>
      <w:marRight w:val="0"/>
      <w:marTop w:val="0"/>
      <w:marBottom w:val="0"/>
      <w:divBdr>
        <w:top w:val="none" w:sz="0" w:space="0" w:color="auto"/>
        <w:left w:val="none" w:sz="0" w:space="0" w:color="auto"/>
        <w:bottom w:val="none" w:sz="0" w:space="0" w:color="auto"/>
        <w:right w:val="none" w:sz="0" w:space="0" w:color="auto"/>
      </w:divBdr>
    </w:div>
    <w:div w:id="1669868889">
      <w:bodyDiv w:val="1"/>
      <w:marLeft w:val="0"/>
      <w:marRight w:val="0"/>
      <w:marTop w:val="0"/>
      <w:marBottom w:val="0"/>
      <w:divBdr>
        <w:top w:val="none" w:sz="0" w:space="0" w:color="auto"/>
        <w:left w:val="none" w:sz="0" w:space="0" w:color="auto"/>
        <w:bottom w:val="none" w:sz="0" w:space="0" w:color="auto"/>
        <w:right w:val="none" w:sz="0" w:space="0" w:color="auto"/>
      </w:divBdr>
    </w:div>
    <w:div w:id="1671910184">
      <w:bodyDiv w:val="1"/>
      <w:marLeft w:val="0"/>
      <w:marRight w:val="0"/>
      <w:marTop w:val="0"/>
      <w:marBottom w:val="0"/>
      <w:divBdr>
        <w:top w:val="none" w:sz="0" w:space="0" w:color="auto"/>
        <w:left w:val="none" w:sz="0" w:space="0" w:color="auto"/>
        <w:bottom w:val="none" w:sz="0" w:space="0" w:color="auto"/>
        <w:right w:val="none" w:sz="0" w:space="0" w:color="auto"/>
      </w:divBdr>
    </w:div>
    <w:div w:id="1672177994">
      <w:bodyDiv w:val="1"/>
      <w:marLeft w:val="0"/>
      <w:marRight w:val="0"/>
      <w:marTop w:val="0"/>
      <w:marBottom w:val="0"/>
      <w:divBdr>
        <w:top w:val="none" w:sz="0" w:space="0" w:color="auto"/>
        <w:left w:val="none" w:sz="0" w:space="0" w:color="auto"/>
        <w:bottom w:val="none" w:sz="0" w:space="0" w:color="auto"/>
        <w:right w:val="none" w:sz="0" w:space="0" w:color="auto"/>
      </w:divBdr>
    </w:div>
    <w:div w:id="1674841831">
      <w:bodyDiv w:val="1"/>
      <w:marLeft w:val="0"/>
      <w:marRight w:val="0"/>
      <w:marTop w:val="0"/>
      <w:marBottom w:val="0"/>
      <w:divBdr>
        <w:top w:val="none" w:sz="0" w:space="0" w:color="auto"/>
        <w:left w:val="none" w:sz="0" w:space="0" w:color="auto"/>
        <w:bottom w:val="none" w:sz="0" w:space="0" w:color="auto"/>
        <w:right w:val="none" w:sz="0" w:space="0" w:color="auto"/>
      </w:divBdr>
    </w:div>
    <w:div w:id="1679578113">
      <w:bodyDiv w:val="1"/>
      <w:marLeft w:val="0"/>
      <w:marRight w:val="0"/>
      <w:marTop w:val="0"/>
      <w:marBottom w:val="0"/>
      <w:divBdr>
        <w:top w:val="none" w:sz="0" w:space="0" w:color="auto"/>
        <w:left w:val="none" w:sz="0" w:space="0" w:color="auto"/>
        <w:bottom w:val="none" w:sz="0" w:space="0" w:color="auto"/>
        <w:right w:val="none" w:sz="0" w:space="0" w:color="auto"/>
      </w:divBdr>
    </w:div>
    <w:div w:id="1683505764">
      <w:bodyDiv w:val="1"/>
      <w:marLeft w:val="0"/>
      <w:marRight w:val="0"/>
      <w:marTop w:val="0"/>
      <w:marBottom w:val="0"/>
      <w:divBdr>
        <w:top w:val="none" w:sz="0" w:space="0" w:color="auto"/>
        <w:left w:val="none" w:sz="0" w:space="0" w:color="auto"/>
        <w:bottom w:val="none" w:sz="0" w:space="0" w:color="auto"/>
        <w:right w:val="none" w:sz="0" w:space="0" w:color="auto"/>
      </w:divBdr>
    </w:div>
    <w:div w:id="1689285337">
      <w:bodyDiv w:val="1"/>
      <w:marLeft w:val="0"/>
      <w:marRight w:val="0"/>
      <w:marTop w:val="0"/>
      <w:marBottom w:val="0"/>
      <w:divBdr>
        <w:top w:val="none" w:sz="0" w:space="0" w:color="auto"/>
        <w:left w:val="none" w:sz="0" w:space="0" w:color="auto"/>
        <w:bottom w:val="none" w:sz="0" w:space="0" w:color="auto"/>
        <w:right w:val="none" w:sz="0" w:space="0" w:color="auto"/>
      </w:divBdr>
    </w:div>
    <w:div w:id="1692993221">
      <w:bodyDiv w:val="1"/>
      <w:marLeft w:val="0"/>
      <w:marRight w:val="0"/>
      <w:marTop w:val="0"/>
      <w:marBottom w:val="0"/>
      <w:divBdr>
        <w:top w:val="none" w:sz="0" w:space="0" w:color="auto"/>
        <w:left w:val="none" w:sz="0" w:space="0" w:color="auto"/>
        <w:bottom w:val="none" w:sz="0" w:space="0" w:color="auto"/>
        <w:right w:val="none" w:sz="0" w:space="0" w:color="auto"/>
      </w:divBdr>
    </w:div>
    <w:div w:id="1693069858">
      <w:bodyDiv w:val="1"/>
      <w:marLeft w:val="0"/>
      <w:marRight w:val="0"/>
      <w:marTop w:val="0"/>
      <w:marBottom w:val="0"/>
      <w:divBdr>
        <w:top w:val="none" w:sz="0" w:space="0" w:color="auto"/>
        <w:left w:val="none" w:sz="0" w:space="0" w:color="auto"/>
        <w:bottom w:val="none" w:sz="0" w:space="0" w:color="auto"/>
        <w:right w:val="none" w:sz="0" w:space="0" w:color="auto"/>
      </w:divBdr>
    </w:div>
    <w:div w:id="1697610801">
      <w:bodyDiv w:val="1"/>
      <w:marLeft w:val="0"/>
      <w:marRight w:val="0"/>
      <w:marTop w:val="0"/>
      <w:marBottom w:val="0"/>
      <w:divBdr>
        <w:top w:val="none" w:sz="0" w:space="0" w:color="auto"/>
        <w:left w:val="none" w:sz="0" w:space="0" w:color="auto"/>
        <w:bottom w:val="none" w:sz="0" w:space="0" w:color="auto"/>
        <w:right w:val="none" w:sz="0" w:space="0" w:color="auto"/>
      </w:divBdr>
    </w:div>
    <w:div w:id="1706827266">
      <w:bodyDiv w:val="1"/>
      <w:marLeft w:val="0"/>
      <w:marRight w:val="0"/>
      <w:marTop w:val="0"/>
      <w:marBottom w:val="0"/>
      <w:divBdr>
        <w:top w:val="none" w:sz="0" w:space="0" w:color="auto"/>
        <w:left w:val="none" w:sz="0" w:space="0" w:color="auto"/>
        <w:bottom w:val="none" w:sz="0" w:space="0" w:color="auto"/>
        <w:right w:val="none" w:sz="0" w:space="0" w:color="auto"/>
      </w:divBdr>
    </w:div>
    <w:div w:id="1713966456">
      <w:bodyDiv w:val="1"/>
      <w:marLeft w:val="0"/>
      <w:marRight w:val="0"/>
      <w:marTop w:val="0"/>
      <w:marBottom w:val="0"/>
      <w:divBdr>
        <w:top w:val="none" w:sz="0" w:space="0" w:color="auto"/>
        <w:left w:val="none" w:sz="0" w:space="0" w:color="auto"/>
        <w:bottom w:val="none" w:sz="0" w:space="0" w:color="auto"/>
        <w:right w:val="none" w:sz="0" w:space="0" w:color="auto"/>
      </w:divBdr>
    </w:div>
    <w:div w:id="1720477421">
      <w:bodyDiv w:val="1"/>
      <w:marLeft w:val="0"/>
      <w:marRight w:val="0"/>
      <w:marTop w:val="0"/>
      <w:marBottom w:val="0"/>
      <w:divBdr>
        <w:top w:val="none" w:sz="0" w:space="0" w:color="auto"/>
        <w:left w:val="none" w:sz="0" w:space="0" w:color="auto"/>
        <w:bottom w:val="none" w:sz="0" w:space="0" w:color="auto"/>
        <w:right w:val="none" w:sz="0" w:space="0" w:color="auto"/>
      </w:divBdr>
    </w:div>
    <w:div w:id="1745643526">
      <w:bodyDiv w:val="1"/>
      <w:marLeft w:val="0"/>
      <w:marRight w:val="0"/>
      <w:marTop w:val="0"/>
      <w:marBottom w:val="0"/>
      <w:divBdr>
        <w:top w:val="none" w:sz="0" w:space="0" w:color="auto"/>
        <w:left w:val="none" w:sz="0" w:space="0" w:color="auto"/>
        <w:bottom w:val="none" w:sz="0" w:space="0" w:color="auto"/>
        <w:right w:val="none" w:sz="0" w:space="0" w:color="auto"/>
      </w:divBdr>
    </w:div>
    <w:div w:id="1748110930">
      <w:bodyDiv w:val="1"/>
      <w:marLeft w:val="0"/>
      <w:marRight w:val="0"/>
      <w:marTop w:val="0"/>
      <w:marBottom w:val="0"/>
      <w:divBdr>
        <w:top w:val="none" w:sz="0" w:space="0" w:color="auto"/>
        <w:left w:val="none" w:sz="0" w:space="0" w:color="auto"/>
        <w:bottom w:val="none" w:sz="0" w:space="0" w:color="auto"/>
        <w:right w:val="none" w:sz="0" w:space="0" w:color="auto"/>
      </w:divBdr>
    </w:div>
    <w:div w:id="1748727814">
      <w:bodyDiv w:val="1"/>
      <w:marLeft w:val="0"/>
      <w:marRight w:val="0"/>
      <w:marTop w:val="0"/>
      <w:marBottom w:val="0"/>
      <w:divBdr>
        <w:top w:val="none" w:sz="0" w:space="0" w:color="auto"/>
        <w:left w:val="none" w:sz="0" w:space="0" w:color="auto"/>
        <w:bottom w:val="none" w:sz="0" w:space="0" w:color="auto"/>
        <w:right w:val="none" w:sz="0" w:space="0" w:color="auto"/>
      </w:divBdr>
    </w:div>
    <w:div w:id="1749035716">
      <w:bodyDiv w:val="1"/>
      <w:marLeft w:val="0"/>
      <w:marRight w:val="0"/>
      <w:marTop w:val="0"/>
      <w:marBottom w:val="0"/>
      <w:divBdr>
        <w:top w:val="none" w:sz="0" w:space="0" w:color="auto"/>
        <w:left w:val="none" w:sz="0" w:space="0" w:color="auto"/>
        <w:bottom w:val="none" w:sz="0" w:space="0" w:color="auto"/>
        <w:right w:val="none" w:sz="0" w:space="0" w:color="auto"/>
      </w:divBdr>
    </w:div>
    <w:div w:id="1750039610">
      <w:bodyDiv w:val="1"/>
      <w:marLeft w:val="0"/>
      <w:marRight w:val="0"/>
      <w:marTop w:val="0"/>
      <w:marBottom w:val="0"/>
      <w:divBdr>
        <w:top w:val="none" w:sz="0" w:space="0" w:color="auto"/>
        <w:left w:val="none" w:sz="0" w:space="0" w:color="auto"/>
        <w:bottom w:val="none" w:sz="0" w:space="0" w:color="auto"/>
        <w:right w:val="none" w:sz="0" w:space="0" w:color="auto"/>
      </w:divBdr>
    </w:div>
    <w:div w:id="1752385156">
      <w:bodyDiv w:val="1"/>
      <w:marLeft w:val="0"/>
      <w:marRight w:val="0"/>
      <w:marTop w:val="0"/>
      <w:marBottom w:val="0"/>
      <w:divBdr>
        <w:top w:val="none" w:sz="0" w:space="0" w:color="auto"/>
        <w:left w:val="none" w:sz="0" w:space="0" w:color="auto"/>
        <w:bottom w:val="none" w:sz="0" w:space="0" w:color="auto"/>
        <w:right w:val="none" w:sz="0" w:space="0" w:color="auto"/>
      </w:divBdr>
    </w:div>
    <w:div w:id="1753090486">
      <w:bodyDiv w:val="1"/>
      <w:marLeft w:val="0"/>
      <w:marRight w:val="0"/>
      <w:marTop w:val="0"/>
      <w:marBottom w:val="0"/>
      <w:divBdr>
        <w:top w:val="none" w:sz="0" w:space="0" w:color="auto"/>
        <w:left w:val="none" w:sz="0" w:space="0" w:color="auto"/>
        <w:bottom w:val="none" w:sz="0" w:space="0" w:color="auto"/>
        <w:right w:val="none" w:sz="0" w:space="0" w:color="auto"/>
      </w:divBdr>
    </w:div>
    <w:div w:id="1753892214">
      <w:bodyDiv w:val="1"/>
      <w:marLeft w:val="0"/>
      <w:marRight w:val="0"/>
      <w:marTop w:val="0"/>
      <w:marBottom w:val="0"/>
      <w:divBdr>
        <w:top w:val="none" w:sz="0" w:space="0" w:color="auto"/>
        <w:left w:val="none" w:sz="0" w:space="0" w:color="auto"/>
        <w:bottom w:val="none" w:sz="0" w:space="0" w:color="auto"/>
        <w:right w:val="none" w:sz="0" w:space="0" w:color="auto"/>
      </w:divBdr>
    </w:div>
    <w:div w:id="1767657059">
      <w:bodyDiv w:val="1"/>
      <w:marLeft w:val="0"/>
      <w:marRight w:val="0"/>
      <w:marTop w:val="0"/>
      <w:marBottom w:val="0"/>
      <w:divBdr>
        <w:top w:val="none" w:sz="0" w:space="0" w:color="auto"/>
        <w:left w:val="none" w:sz="0" w:space="0" w:color="auto"/>
        <w:bottom w:val="none" w:sz="0" w:space="0" w:color="auto"/>
        <w:right w:val="none" w:sz="0" w:space="0" w:color="auto"/>
      </w:divBdr>
    </w:div>
    <w:div w:id="1773813865">
      <w:bodyDiv w:val="1"/>
      <w:marLeft w:val="0"/>
      <w:marRight w:val="0"/>
      <w:marTop w:val="0"/>
      <w:marBottom w:val="0"/>
      <w:divBdr>
        <w:top w:val="none" w:sz="0" w:space="0" w:color="auto"/>
        <w:left w:val="none" w:sz="0" w:space="0" w:color="auto"/>
        <w:bottom w:val="none" w:sz="0" w:space="0" w:color="auto"/>
        <w:right w:val="none" w:sz="0" w:space="0" w:color="auto"/>
      </w:divBdr>
    </w:div>
    <w:div w:id="1775781633">
      <w:bodyDiv w:val="1"/>
      <w:marLeft w:val="0"/>
      <w:marRight w:val="0"/>
      <w:marTop w:val="0"/>
      <w:marBottom w:val="0"/>
      <w:divBdr>
        <w:top w:val="none" w:sz="0" w:space="0" w:color="auto"/>
        <w:left w:val="none" w:sz="0" w:space="0" w:color="auto"/>
        <w:bottom w:val="none" w:sz="0" w:space="0" w:color="auto"/>
        <w:right w:val="none" w:sz="0" w:space="0" w:color="auto"/>
      </w:divBdr>
    </w:div>
    <w:div w:id="1780636111">
      <w:bodyDiv w:val="1"/>
      <w:marLeft w:val="0"/>
      <w:marRight w:val="0"/>
      <w:marTop w:val="0"/>
      <w:marBottom w:val="0"/>
      <w:divBdr>
        <w:top w:val="none" w:sz="0" w:space="0" w:color="auto"/>
        <w:left w:val="none" w:sz="0" w:space="0" w:color="auto"/>
        <w:bottom w:val="none" w:sz="0" w:space="0" w:color="auto"/>
        <w:right w:val="none" w:sz="0" w:space="0" w:color="auto"/>
      </w:divBdr>
    </w:div>
    <w:div w:id="1783110142">
      <w:bodyDiv w:val="1"/>
      <w:marLeft w:val="0"/>
      <w:marRight w:val="0"/>
      <w:marTop w:val="0"/>
      <w:marBottom w:val="0"/>
      <w:divBdr>
        <w:top w:val="none" w:sz="0" w:space="0" w:color="auto"/>
        <w:left w:val="none" w:sz="0" w:space="0" w:color="auto"/>
        <w:bottom w:val="none" w:sz="0" w:space="0" w:color="auto"/>
        <w:right w:val="none" w:sz="0" w:space="0" w:color="auto"/>
      </w:divBdr>
    </w:div>
    <w:div w:id="1792161994">
      <w:bodyDiv w:val="1"/>
      <w:marLeft w:val="0"/>
      <w:marRight w:val="0"/>
      <w:marTop w:val="0"/>
      <w:marBottom w:val="0"/>
      <w:divBdr>
        <w:top w:val="none" w:sz="0" w:space="0" w:color="auto"/>
        <w:left w:val="none" w:sz="0" w:space="0" w:color="auto"/>
        <w:bottom w:val="none" w:sz="0" w:space="0" w:color="auto"/>
        <w:right w:val="none" w:sz="0" w:space="0" w:color="auto"/>
      </w:divBdr>
    </w:div>
    <w:div w:id="1793282977">
      <w:bodyDiv w:val="1"/>
      <w:marLeft w:val="0"/>
      <w:marRight w:val="0"/>
      <w:marTop w:val="0"/>
      <w:marBottom w:val="0"/>
      <w:divBdr>
        <w:top w:val="none" w:sz="0" w:space="0" w:color="auto"/>
        <w:left w:val="none" w:sz="0" w:space="0" w:color="auto"/>
        <w:bottom w:val="none" w:sz="0" w:space="0" w:color="auto"/>
        <w:right w:val="none" w:sz="0" w:space="0" w:color="auto"/>
      </w:divBdr>
    </w:div>
    <w:div w:id="1797143626">
      <w:bodyDiv w:val="1"/>
      <w:marLeft w:val="0"/>
      <w:marRight w:val="0"/>
      <w:marTop w:val="0"/>
      <w:marBottom w:val="0"/>
      <w:divBdr>
        <w:top w:val="none" w:sz="0" w:space="0" w:color="auto"/>
        <w:left w:val="none" w:sz="0" w:space="0" w:color="auto"/>
        <w:bottom w:val="none" w:sz="0" w:space="0" w:color="auto"/>
        <w:right w:val="none" w:sz="0" w:space="0" w:color="auto"/>
      </w:divBdr>
    </w:div>
    <w:div w:id="1804500815">
      <w:bodyDiv w:val="1"/>
      <w:marLeft w:val="0"/>
      <w:marRight w:val="0"/>
      <w:marTop w:val="0"/>
      <w:marBottom w:val="0"/>
      <w:divBdr>
        <w:top w:val="none" w:sz="0" w:space="0" w:color="auto"/>
        <w:left w:val="none" w:sz="0" w:space="0" w:color="auto"/>
        <w:bottom w:val="none" w:sz="0" w:space="0" w:color="auto"/>
        <w:right w:val="none" w:sz="0" w:space="0" w:color="auto"/>
      </w:divBdr>
    </w:div>
    <w:div w:id="1807352407">
      <w:bodyDiv w:val="1"/>
      <w:marLeft w:val="0"/>
      <w:marRight w:val="0"/>
      <w:marTop w:val="0"/>
      <w:marBottom w:val="0"/>
      <w:divBdr>
        <w:top w:val="none" w:sz="0" w:space="0" w:color="auto"/>
        <w:left w:val="none" w:sz="0" w:space="0" w:color="auto"/>
        <w:bottom w:val="none" w:sz="0" w:space="0" w:color="auto"/>
        <w:right w:val="none" w:sz="0" w:space="0" w:color="auto"/>
      </w:divBdr>
    </w:div>
    <w:div w:id="1808232797">
      <w:bodyDiv w:val="1"/>
      <w:marLeft w:val="0"/>
      <w:marRight w:val="0"/>
      <w:marTop w:val="0"/>
      <w:marBottom w:val="0"/>
      <w:divBdr>
        <w:top w:val="none" w:sz="0" w:space="0" w:color="auto"/>
        <w:left w:val="none" w:sz="0" w:space="0" w:color="auto"/>
        <w:bottom w:val="none" w:sz="0" w:space="0" w:color="auto"/>
        <w:right w:val="none" w:sz="0" w:space="0" w:color="auto"/>
      </w:divBdr>
    </w:div>
    <w:div w:id="1820341963">
      <w:bodyDiv w:val="1"/>
      <w:marLeft w:val="0"/>
      <w:marRight w:val="0"/>
      <w:marTop w:val="0"/>
      <w:marBottom w:val="0"/>
      <w:divBdr>
        <w:top w:val="none" w:sz="0" w:space="0" w:color="auto"/>
        <w:left w:val="none" w:sz="0" w:space="0" w:color="auto"/>
        <w:bottom w:val="none" w:sz="0" w:space="0" w:color="auto"/>
        <w:right w:val="none" w:sz="0" w:space="0" w:color="auto"/>
      </w:divBdr>
      <w:divsChild>
        <w:div w:id="588856869">
          <w:marLeft w:val="0"/>
          <w:marRight w:val="0"/>
          <w:marTop w:val="0"/>
          <w:marBottom w:val="0"/>
          <w:divBdr>
            <w:top w:val="none" w:sz="0" w:space="0" w:color="auto"/>
            <w:left w:val="none" w:sz="0" w:space="0" w:color="auto"/>
            <w:bottom w:val="none" w:sz="0" w:space="0" w:color="auto"/>
            <w:right w:val="none" w:sz="0" w:space="0" w:color="auto"/>
          </w:divBdr>
        </w:div>
        <w:div w:id="888419491">
          <w:marLeft w:val="0"/>
          <w:marRight w:val="0"/>
          <w:marTop w:val="0"/>
          <w:marBottom w:val="0"/>
          <w:divBdr>
            <w:top w:val="none" w:sz="0" w:space="0" w:color="auto"/>
            <w:left w:val="none" w:sz="0" w:space="0" w:color="auto"/>
            <w:bottom w:val="none" w:sz="0" w:space="0" w:color="auto"/>
            <w:right w:val="none" w:sz="0" w:space="0" w:color="auto"/>
          </w:divBdr>
        </w:div>
        <w:div w:id="1661811143">
          <w:marLeft w:val="0"/>
          <w:marRight w:val="0"/>
          <w:marTop w:val="0"/>
          <w:marBottom w:val="0"/>
          <w:divBdr>
            <w:top w:val="none" w:sz="0" w:space="0" w:color="auto"/>
            <w:left w:val="none" w:sz="0" w:space="0" w:color="auto"/>
            <w:bottom w:val="none" w:sz="0" w:space="0" w:color="auto"/>
            <w:right w:val="none" w:sz="0" w:space="0" w:color="auto"/>
          </w:divBdr>
        </w:div>
        <w:div w:id="1780833542">
          <w:marLeft w:val="0"/>
          <w:marRight w:val="0"/>
          <w:marTop w:val="0"/>
          <w:marBottom w:val="0"/>
          <w:divBdr>
            <w:top w:val="none" w:sz="0" w:space="0" w:color="auto"/>
            <w:left w:val="none" w:sz="0" w:space="0" w:color="auto"/>
            <w:bottom w:val="none" w:sz="0" w:space="0" w:color="auto"/>
            <w:right w:val="none" w:sz="0" w:space="0" w:color="auto"/>
          </w:divBdr>
        </w:div>
      </w:divsChild>
    </w:div>
    <w:div w:id="1820459254">
      <w:bodyDiv w:val="1"/>
      <w:marLeft w:val="0"/>
      <w:marRight w:val="0"/>
      <w:marTop w:val="0"/>
      <w:marBottom w:val="0"/>
      <w:divBdr>
        <w:top w:val="none" w:sz="0" w:space="0" w:color="auto"/>
        <w:left w:val="none" w:sz="0" w:space="0" w:color="auto"/>
        <w:bottom w:val="none" w:sz="0" w:space="0" w:color="auto"/>
        <w:right w:val="none" w:sz="0" w:space="0" w:color="auto"/>
      </w:divBdr>
    </w:div>
    <w:div w:id="1823303587">
      <w:bodyDiv w:val="1"/>
      <w:marLeft w:val="0"/>
      <w:marRight w:val="0"/>
      <w:marTop w:val="0"/>
      <w:marBottom w:val="0"/>
      <w:divBdr>
        <w:top w:val="none" w:sz="0" w:space="0" w:color="auto"/>
        <w:left w:val="none" w:sz="0" w:space="0" w:color="auto"/>
        <w:bottom w:val="none" w:sz="0" w:space="0" w:color="auto"/>
        <w:right w:val="none" w:sz="0" w:space="0" w:color="auto"/>
      </w:divBdr>
      <w:divsChild>
        <w:div w:id="43022393">
          <w:marLeft w:val="0"/>
          <w:marRight w:val="0"/>
          <w:marTop w:val="0"/>
          <w:marBottom w:val="0"/>
          <w:divBdr>
            <w:top w:val="none" w:sz="0" w:space="0" w:color="auto"/>
            <w:left w:val="none" w:sz="0" w:space="0" w:color="auto"/>
            <w:bottom w:val="none" w:sz="0" w:space="0" w:color="auto"/>
            <w:right w:val="none" w:sz="0" w:space="0" w:color="auto"/>
          </w:divBdr>
          <w:divsChild>
            <w:div w:id="1353456548">
              <w:marLeft w:val="0"/>
              <w:marRight w:val="0"/>
              <w:marTop w:val="0"/>
              <w:marBottom w:val="0"/>
              <w:divBdr>
                <w:top w:val="none" w:sz="0" w:space="0" w:color="auto"/>
                <w:left w:val="none" w:sz="0" w:space="0" w:color="auto"/>
                <w:bottom w:val="none" w:sz="0" w:space="0" w:color="auto"/>
                <w:right w:val="none" w:sz="0" w:space="0" w:color="auto"/>
              </w:divBdr>
            </w:div>
          </w:divsChild>
        </w:div>
        <w:div w:id="62653646">
          <w:marLeft w:val="0"/>
          <w:marRight w:val="0"/>
          <w:marTop w:val="0"/>
          <w:marBottom w:val="0"/>
          <w:divBdr>
            <w:top w:val="none" w:sz="0" w:space="0" w:color="auto"/>
            <w:left w:val="none" w:sz="0" w:space="0" w:color="auto"/>
            <w:bottom w:val="none" w:sz="0" w:space="0" w:color="auto"/>
            <w:right w:val="none" w:sz="0" w:space="0" w:color="auto"/>
          </w:divBdr>
          <w:divsChild>
            <w:div w:id="25756929">
              <w:marLeft w:val="0"/>
              <w:marRight w:val="0"/>
              <w:marTop w:val="0"/>
              <w:marBottom w:val="0"/>
              <w:divBdr>
                <w:top w:val="none" w:sz="0" w:space="0" w:color="auto"/>
                <w:left w:val="none" w:sz="0" w:space="0" w:color="auto"/>
                <w:bottom w:val="none" w:sz="0" w:space="0" w:color="auto"/>
                <w:right w:val="none" w:sz="0" w:space="0" w:color="auto"/>
              </w:divBdr>
            </w:div>
          </w:divsChild>
        </w:div>
        <w:div w:id="86538529">
          <w:marLeft w:val="0"/>
          <w:marRight w:val="0"/>
          <w:marTop w:val="0"/>
          <w:marBottom w:val="0"/>
          <w:divBdr>
            <w:top w:val="none" w:sz="0" w:space="0" w:color="auto"/>
            <w:left w:val="none" w:sz="0" w:space="0" w:color="auto"/>
            <w:bottom w:val="none" w:sz="0" w:space="0" w:color="auto"/>
            <w:right w:val="none" w:sz="0" w:space="0" w:color="auto"/>
          </w:divBdr>
          <w:divsChild>
            <w:div w:id="1501192996">
              <w:marLeft w:val="0"/>
              <w:marRight w:val="0"/>
              <w:marTop w:val="0"/>
              <w:marBottom w:val="0"/>
              <w:divBdr>
                <w:top w:val="none" w:sz="0" w:space="0" w:color="auto"/>
                <w:left w:val="none" w:sz="0" w:space="0" w:color="auto"/>
                <w:bottom w:val="none" w:sz="0" w:space="0" w:color="auto"/>
                <w:right w:val="none" w:sz="0" w:space="0" w:color="auto"/>
              </w:divBdr>
            </w:div>
          </w:divsChild>
        </w:div>
        <w:div w:id="244649071">
          <w:marLeft w:val="0"/>
          <w:marRight w:val="0"/>
          <w:marTop w:val="0"/>
          <w:marBottom w:val="0"/>
          <w:divBdr>
            <w:top w:val="none" w:sz="0" w:space="0" w:color="auto"/>
            <w:left w:val="none" w:sz="0" w:space="0" w:color="auto"/>
            <w:bottom w:val="none" w:sz="0" w:space="0" w:color="auto"/>
            <w:right w:val="none" w:sz="0" w:space="0" w:color="auto"/>
          </w:divBdr>
          <w:divsChild>
            <w:div w:id="439877722">
              <w:marLeft w:val="0"/>
              <w:marRight w:val="0"/>
              <w:marTop w:val="0"/>
              <w:marBottom w:val="0"/>
              <w:divBdr>
                <w:top w:val="none" w:sz="0" w:space="0" w:color="auto"/>
                <w:left w:val="none" w:sz="0" w:space="0" w:color="auto"/>
                <w:bottom w:val="none" w:sz="0" w:space="0" w:color="auto"/>
                <w:right w:val="none" w:sz="0" w:space="0" w:color="auto"/>
              </w:divBdr>
            </w:div>
          </w:divsChild>
        </w:div>
        <w:div w:id="318726748">
          <w:marLeft w:val="0"/>
          <w:marRight w:val="0"/>
          <w:marTop w:val="0"/>
          <w:marBottom w:val="0"/>
          <w:divBdr>
            <w:top w:val="none" w:sz="0" w:space="0" w:color="auto"/>
            <w:left w:val="none" w:sz="0" w:space="0" w:color="auto"/>
            <w:bottom w:val="none" w:sz="0" w:space="0" w:color="auto"/>
            <w:right w:val="none" w:sz="0" w:space="0" w:color="auto"/>
          </w:divBdr>
          <w:divsChild>
            <w:div w:id="244385119">
              <w:marLeft w:val="0"/>
              <w:marRight w:val="0"/>
              <w:marTop w:val="0"/>
              <w:marBottom w:val="0"/>
              <w:divBdr>
                <w:top w:val="none" w:sz="0" w:space="0" w:color="auto"/>
                <w:left w:val="none" w:sz="0" w:space="0" w:color="auto"/>
                <w:bottom w:val="none" w:sz="0" w:space="0" w:color="auto"/>
                <w:right w:val="none" w:sz="0" w:space="0" w:color="auto"/>
              </w:divBdr>
            </w:div>
          </w:divsChild>
        </w:div>
        <w:div w:id="338510381">
          <w:marLeft w:val="0"/>
          <w:marRight w:val="0"/>
          <w:marTop w:val="0"/>
          <w:marBottom w:val="0"/>
          <w:divBdr>
            <w:top w:val="none" w:sz="0" w:space="0" w:color="auto"/>
            <w:left w:val="none" w:sz="0" w:space="0" w:color="auto"/>
            <w:bottom w:val="none" w:sz="0" w:space="0" w:color="auto"/>
            <w:right w:val="none" w:sz="0" w:space="0" w:color="auto"/>
          </w:divBdr>
          <w:divsChild>
            <w:div w:id="874922609">
              <w:marLeft w:val="0"/>
              <w:marRight w:val="0"/>
              <w:marTop w:val="0"/>
              <w:marBottom w:val="0"/>
              <w:divBdr>
                <w:top w:val="none" w:sz="0" w:space="0" w:color="auto"/>
                <w:left w:val="none" w:sz="0" w:space="0" w:color="auto"/>
                <w:bottom w:val="none" w:sz="0" w:space="0" w:color="auto"/>
                <w:right w:val="none" w:sz="0" w:space="0" w:color="auto"/>
              </w:divBdr>
            </w:div>
          </w:divsChild>
        </w:div>
        <w:div w:id="374545207">
          <w:marLeft w:val="0"/>
          <w:marRight w:val="0"/>
          <w:marTop w:val="0"/>
          <w:marBottom w:val="0"/>
          <w:divBdr>
            <w:top w:val="none" w:sz="0" w:space="0" w:color="auto"/>
            <w:left w:val="none" w:sz="0" w:space="0" w:color="auto"/>
            <w:bottom w:val="none" w:sz="0" w:space="0" w:color="auto"/>
            <w:right w:val="none" w:sz="0" w:space="0" w:color="auto"/>
          </w:divBdr>
          <w:divsChild>
            <w:div w:id="952439783">
              <w:marLeft w:val="0"/>
              <w:marRight w:val="0"/>
              <w:marTop w:val="0"/>
              <w:marBottom w:val="0"/>
              <w:divBdr>
                <w:top w:val="none" w:sz="0" w:space="0" w:color="auto"/>
                <w:left w:val="none" w:sz="0" w:space="0" w:color="auto"/>
                <w:bottom w:val="none" w:sz="0" w:space="0" w:color="auto"/>
                <w:right w:val="none" w:sz="0" w:space="0" w:color="auto"/>
              </w:divBdr>
            </w:div>
          </w:divsChild>
        </w:div>
        <w:div w:id="443043199">
          <w:marLeft w:val="0"/>
          <w:marRight w:val="0"/>
          <w:marTop w:val="0"/>
          <w:marBottom w:val="0"/>
          <w:divBdr>
            <w:top w:val="none" w:sz="0" w:space="0" w:color="auto"/>
            <w:left w:val="none" w:sz="0" w:space="0" w:color="auto"/>
            <w:bottom w:val="none" w:sz="0" w:space="0" w:color="auto"/>
            <w:right w:val="none" w:sz="0" w:space="0" w:color="auto"/>
          </w:divBdr>
          <w:divsChild>
            <w:div w:id="1920943747">
              <w:marLeft w:val="0"/>
              <w:marRight w:val="0"/>
              <w:marTop w:val="0"/>
              <w:marBottom w:val="0"/>
              <w:divBdr>
                <w:top w:val="none" w:sz="0" w:space="0" w:color="auto"/>
                <w:left w:val="none" w:sz="0" w:space="0" w:color="auto"/>
                <w:bottom w:val="none" w:sz="0" w:space="0" w:color="auto"/>
                <w:right w:val="none" w:sz="0" w:space="0" w:color="auto"/>
              </w:divBdr>
            </w:div>
          </w:divsChild>
        </w:div>
        <w:div w:id="531773204">
          <w:marLeft w:val="0"/>
          <w:marRight w:val="0"/>
          <w:marTop w:val="0"/>
          <w:marBottom w:val="0"/>
          <w:divBdr>
            <w:top w:val="none" w:sz="0" w:space="0" w:color="auto"/>
            <w:left w:val="none" w:sz="0" w:space="0" w:color="auto"/>
            <w:bottom w:val="none" w:sz="0" w:space="0" w:color="auto"/>
            <w:right w:val="none" w:sz="0" w:space="0" w:color="auto"/>
          </w:divBdr>
          <w:divsChild>
            <w:div w:id="1768500021">
              <w:marLeft w:val="0"/>
              <w:marRight w:val="0"/>
              <w:marTop w:val="0"/>
              <w:marBottom w:val="0"/>
              <w:divBdr>
                <w:top w:val="none" w:sz="0" w:space="0" w:color="auto"/>
                <w:left w:val="none" w:sz="0" w:space="0" w:color="auto"/>
                <w:bottom w:val="none" w:sz="0" w:space="0" w:color="auto"/>
                <w:right w:val="none" w:sz="0" w:space="0" w:color="auto"/>
              </w:divBdr>
            </w:div>
          </w:divsChild>
        </w:div>
        <w:div w:id="627249687">
          <w:marLeft w:val="0"/>
          <w:marRight w:val="0"/>
          <w:marTop w:val="0"/>
          <w:marBottom w:val="0"/>
          <w:divBdr>
            <w:top w:val="none" w:sz="0" w:space="0" w:color="auto"/>
            <w:left w:val="none" w:sz="0" w:space="0" w:color="auto"/>
            <w:bottom w:val="none" w:sz="0" w:space="0" w:color="auto"/>
            <w:right w:val="none" w:sz="0" w:space="0" w:color="auto"/>
          </w:divBdr>
          <w:divsChild>
            <w:div w:id="1034960010">
              <w:marLeft w:val="0"/>
              <w:marRight w:val="0"/>
              <w:marTop w:val="0"/>
              <w:marBottom w:val="0"/>
              <w:divBdr>
                <w:top w:val="none" w:sz="0" w:space="0" w:color="auto"/>
                <w:left w:val="none" w:sz="0" w:space="0" w:color="auto"/>
                <w:bottom w:val="none" w:sz="0" w:space="0" w:color="auto"/>
                <w:right w:val="none" w:sz="0" w:space="0" w:color="auto"/>
              </w:divBdr>
            </w:div>
          </w:divsChild>
        </w:div>
        <w:div w:id="685331209">
          <w:marLeft w:val="0"/>
          <w:marRight w:val="0"/>
          <w:marTop w:val="0"/>
          <w:marBottom w:val="0"/>
          <w:divBdr>
            <w:top w:val="none" w:sz="0" w:space="0" w:color="auto"/>
            <w:left w:val="none" w:sz="0" w:space="0" w:color="auto"/>
            <w:bottom w:val="none" w:sz="0" w:space="0" w:color="auto"/>
            <w:right w:val="none" w:sz="0" w:space="0" w:color="auto"/>
          </w:divBdr>
          <w:divsChild>
            <w:div w:id="568729857">
              <w:marLeft w:val="0"/>
              <w:marRight w:val="0"/>
              <w:marTop w:val="0"/>
              <w:marBottom w:val="0"/>
              <w:divBdr>
                <w:top w:val="none" w:sz="0" w:space="0" w:color="auto"/>
                <w:left w:val="none" w:sz="0" w:space="0" w:color="auto"/>
                <w:bottom w:val="none" w:sz="0" w:space="0" w:color="auto"/>
                <w:right w:val="none" w:sz="0" w:space="0" w:color="auto"/>
              </w:divBdr>
            </w:div>
          </w:divsChild>
        </w:div>
        <w:div w:id="730889179">
          <w:marLeft w:val="0"/>
          <w:marRight w:val="0"/>
          <w:marTop w:val="0"/>
          <w:marBottom w:val="0"/>
          <w:divBdr>
            <w:top w:val="none" w:sz="0" w:space="0" w:color="auto"/>
            <w:left w:val="none" w:sz="0" w:space="0" w:color="auto"/>
            <w:bottom w:val="none" w:sz="0" w:space="0" w:color="auto"/>
            <w:right w:val="none" w:sz="0" w:space="0" w:color="auto"/>
          </w:divBdr>
          <w:divsChild>
            <w:div w:id="1243832004">
              <w:marLeft w:val="0"/>
              <w:marRight w:val="0"/>
              <w:marTop w:val="0"/>
              <w:marBottom w:val="0"/>
              <w:divBdr>
                <w:top w:val="none" w:sz="0" w:space="0" w:color="auto"/>
                <w:left w:val="none" w:sz="0" w:space="0" w:color="auto"/>
                <w:bottom w:val="none" w:sz="0" w:space="0" w:color="auto"/>
                <w:right w:val="none" w:sz="0" w:space="0" w:color="auto"/>
              </w:divBdr>
            </w:div>
          </w:divsChild>
        </w:div>
        <w:div w:id="732853223">
          <w:marLeft w:val="0"/>
          <w:marRight w:val="0"/>
          <w:marTop w:val="0"/>
          <w:marBottom w:val="0"/>
          <w:divBdr>
            <w:top w:val="none" w:sz="0" w:space="0" w:color="auto"/>
            <w:left w:val="none" w:sz="0" w:space="0" w:color="auto"/>
            <w:bottom w:val="none" w:sz="0" w:space="0" w:color="auto"/>
            <w:right w:val="none" w:sz="0" w:space="0" w:color="auto"/>
          </w:divBdr>
          <w:divsChild>
            <w:div w:id="1461996474">
              <w:marLeft w:val="0"/>
              <w:marRight w:val="0"/>
              <w:marTop w:val="0"/>
              <w:marBottom w:val="0"/>
              <w:divBdr>
                <w:top w:val="none" w:sz="0" w:space="0" w:color="auto"/>
                <w:left w:val="none" w:sz="0" w:space="0" w:color="auto"/>
                <w:bottom w:val="none" w:sz="0" w:space="0" w:color="auto"/>
                <w:right w:val="none" w:sz="0" w:space="0" w:color="auto"/>
              </w:divBdr>
            </w:div>
          </w:divsChild>
        </w:div>
        <w:div w:id="747577301">
          <w:marLeft w:val="0"/>
          <w:marRight w:val="0"/>
          <w:marTop w:val="0"/>
          <w:marBottom w:val="0"/>
          <w:divBdr>
            <w:top w:val="none" w:sz="0" w:space="0" w:color="auto"/>
            <w:left w:val="none" w:sz="0" w:space="0" w:color="auto"/>
            <w:bottom w:val="none" w:sz="0" w:space="0" w:color="auto"/>
            <w:right w:val="none" w:sz="0" w:space="0" w:color="auto"/>
          </w:divBdr>
          <w:divsChild>
            <w:div w:id="455951296">
              <w:marLeft w:val="0"/>
              <w:marRight w:val="0"/>
              <w:marTop w:val="0"/>
              <w:marBottom w:val="0"/>
              <w:divBdr>
                <w:top w:val="none" w:sz="0" w:space="0" w:color="auto"/>
                <w:left w:val="none" w:sz="0" w:space="0" w:color="auto"/>
                <w:bottom w:val="none" w:sz="0" w:space="0" w:color="auto"/>
                <w:right w:val="none" w:sz="0" w:space="0" w:color="auto"/>
              </w:divBdr>
            </w:div>
          </w:divsChild>
        </w:div>
        <w:div w:id="781653960">
          <w:marLeft w:val="0"/>
          <w:marRight w:val="0"/>
          <w:marTop w:val="0"/>
          <w:marBottom w:val="0"/>
          <w:divBdr>
            <w:top w:val="none" w:sz="0" w:space="0" w:color="auto"/>
            <w:left w:val="none" w:sz="0" w:space="0" w:color="auto"/>
            <w:bottom w:val="none" w:sz="0" w:space="0" w:color="auto"/>
            <w:right w:val="none" w:sz="0" w:space="0" w:color="auto"/>
          </w:divBdr>
          <w:divsChild>
            <w:div w:id="1809932396">
              <w:marLeft w:val="0"/>
              <w:marRight w:val="0"/>
              <w:marTop w:val="0"/>
              <w:marBottom w:val="0"/>
              <w:divBdr>
                <w:top w:val="none" w:sz="0" w:space="0" w:color="auto"/>
                <w:left w:val="none" w:sz="0" w:space="0" w:color="auto"/>
                <w:bottom w:val="none" w:sz="0" w:space="0" w:color="auto"/>
                <w:right w:val="none" w:sz="0" w:space="0" w:color="auto"/>
              </w:divBdr>
            </w:div>
          </w:divsChild>
        </w:div>
        <w:div w:id="785928384">
          <w:marLeft w:val="0"/>
          <w:marRight w:val="0"/>
          <w:marTop w:val="0"/>
          <w:marBottom w:val="0"/>
          <w:divBdr>
            <w:top w:val="none" w:sz="0" w:space="0" w:color="auto"/>
            <w:left w:val="none" w:sz="0" w:space="0" w:color="auto"/>
            <w:bottom w:val="none" w:sz="0" w:space="0" w:color="auto"/>
            <w:right w:val="none" w:sz="0" w:space="0" w:color="auto"/>
          </w:divBdr>
          <w:divsChild>
            <w:div w:id="742947573">
              <w:marLeft w:val="0"/>
              <w:marRight w:val="0"/>
              <w:marTop w:val="0"/>
              <w:marBottom w:val="0"/>
              <w:divBdr>
                <w:top w:val="none" w:sz="0" w:space="0" w:color="auto"/>
                <w:left w:val="none" w:sz="0" w:space="0" w:color="auto"/>
                <w:bottom w:val="none" w:sz="0" w:space="0" w:color="auto"/>
                <w:right w:val="none" w:sz="0" w:space="0" w:color="auto"/>
              </w:divBdr>
            </w:div>
          </w:divsChild>
        </w:div>
        <w:div w:id="791900081">
          <w:marLeft w:val="0"/>
          <w:marRight w:val="0"/>
          <w:marTop w:val="0"/>
          <w:marBottom w:val="0"/>
          <w:divBdr>
            <w:top w:val="none" w:sz="0" w:space="0" w:color="auto"/>
            <w:left w:val="none" w:sz="0" w:space="0" w:color="auto"/>
            <w:bottom w:val="none" w:sz="0" w:space="0" w:color="auto"/>
            <w:right w:val="none" w:sz="0" w:space="0" w:color="auto"/>
          </w:divBdr>
          <w:divsChild>
            <w:div w:id="887491085">
              <w:marLeft w:val="0"/>
              <w:marRight w:val="0"/>
              <w:marTop w:val="0"/>
              <w:marBottom w:val="0"/>
              <w:divBdr>
                <w:top w:val="none" w:sz="0" w:space="0" w:color="auto"/>
                <w:left w:val="none" w:sz="0" w:space="0" w:color="auto"/>
                <w:bottom w:val="none" w:sz="0" w:space="0" w:color="auto"/>
                <w:right w:val="none" w:sz="0" w:space="0" w:color="auto"/>
              </w:divBdr>
            </w:div>
          </w:divsChild>
        </w:div>
        <w:div w:id="811674130">
          <w:marLeft w:val="0"/>
          <w:marRight w:val="0"/>
          <w:marTop w:val="0"/>
          <w:marBottom w:val="0"/>
          <w:divBdr>
            <w:top w:val="none" w:sz="0" w:space="0" w:color="auto"/>
            <w:left w:val="none" w:sz="0" w:space="0" w:color="auto"/>
            <w:bottom w:val="none" w:sz="0" w:space="0" w:color="auto"/>
            <w:right w:val="none" w:sz="0" w:space="0" w:color="auto"/>
          </w:divBdr>
          <w:divsChild>
            <w:div w:id="1260065484">
              <w:marLeft w:val="0"/>
              <w:marRight w:val="0"/>
              <w:marTop w:val="0"/>
              <w:marBottom w:val="0"/>
              <w:divBdr>
                <w:top w:val="none" w:sz="0" w:space="0" w:color="auto"/>
                <w:left w:val="none" w:sz="0" w:space="0" w:color="auto"/>
                <w:bottom w:val="none" w:sz="0" w:space="0" w:color="auto"/>
                <w:right w:val="none" w:sz="0" w:space="0" w:color="auto"/>
              </w:divBdr>
            </w:div>
          </w:divsChild>
        </w:div>
        <w:div w:id="884173467">
          <w:marLeft w:val="0"/>
          <w:marRight w:val="0"/>
          <w:marTop w:val="0"/>
          <w:marBottom w:val="0"/>
          <w:divBdr>
            <w:top w:val="none" w:sz="0" w:space="0" w:color="auto"/>
            <w:left w:val="none" w:sz="0" w:space="0" w:color="auto"/>
            <w:bottom w:val="none" w:sz="0" w:space="0" w:color="auto"/>
            <w:right w:val="none" w:sz="0" w:space="0" w:color="auto"/>
          </w:divBdr>
          <w:divsChild>
            <w:div w:id="1008602314">
              <w:marLeft w:val="0"/>
              <w:marRight w:val="0"/>
              <w:marTop w:val="0"/>
              <w:marBottom w:val="0"/>
              <w:divBdr>
                <w:top w:val="none" w:sz="0" w:space="0" w:color="auto"/>
                <w:left w:val="none" w:sz="0" w:space="0" w:color="auto"/>
                <w:bottom w:val="none" w:sz="0" w:space="0" w:color="auto"/>
                <w:right w:val="none" w:sz="0" w:space="0" w:color="auto"/>
              </w:divBdr>
            </w:div>
          </w:divsChild>
        </w:div>
        <w:div w:id="917787819">
          <w:marLeft w:val="0"/>
          <w:marRight w:val="0"/>
          <w:marTop w:val="0"/>
          <w:marBottom w:val="0"/>
          <w:divBdr>
            <w:top w:val="none" w:sz="0" w:space="0" w:color="auto"/>
            <w:left w:val="none" w:sz="0" w:space="0" w:color="auto"/>
            <w:bottom w:val="none" w:sz="0" w:space="0" w:color="auto"/>
            <w:right w:val="none" w:sz="0" w:space="0" w:color="auto"/>
          </w:divBdr>
          <w:divsChild>
            <w:div w:id="1220897974">
              <w:marLeft w:val="0"/>
              <w:marRight w:val="0"/>
              <w:marTop w:val="0"/>
              <w:marBottom w:val="0"/>
              <w:divBdr>
                <w:top w:val="none" w:sz="0" w:space="0" w:color="auto"/>
                <w:left w:val="none" w:sz="0" w:space="0" w:color="auto"/>
                <w:bottom w:val="none" w:sz="0" w:space="0" w:color="auto"/>
                <w:right w:val="none" w:sz="0" w:space="0" w:color="auto"/>
              </w:divBdr>
            </w:div>
          </w:divsChild>
        </w:div>
        <w:div w:id="937635219">
          <w:marLeft w:val="0"/>
          <w:marRight w:val="0"/>
          <w:marTop w:val="0"/>
          <w:marBottom w:val="0"/>
          <w:divBdr>
            <w:top w:val="none" w:sz="0" w:space="0" w:color="auto"/>
            <w:left w:val="none" w:sz="0" w:space="0" w:color="auto"/>
            <w:bottom w:val="none" w:sz="0" w:space="0" w:color="auto"/>
            <w:right w:val="none" w:sz="0" w:space="0" w:color="auto"/>
          </w:divBdr>
          <w:divsChild>
            <w:div w:id="371197930">
              <w:marLeft w:val="0"/>
              <w:marRight w:val="0"/>
              <w:marTop w:val="0"/>
              <w:marBottom w:val="0"/>
              <w:divBdr>
                <w:top w:val="none" w:sz="0" w:space="0" w:color="auto"/>
                <w:left w:val="none" w:sz="0" w:space="0" w:color="auto"/>
                <w:bottom w:val="none" w:sz="0" w:space="0" w:color="auto"/>
                <w:right w:val="none" w:sz="0" w:space="0" w:color="auto"/>
              </w:divBdr>
            </w:div>
          </w:divsChild>
        </w:div>
        <w:div w:id="939532012">
          <w:marLeft w:val="0"/>
          <w:marRight w:val="0"/>
          <w:marTop w:val="0"/>
          <w:marBottom w:val="0"/>
          <w:divBdr>
            <w:top w:val="none" w:sz="0" w:space="0" w:color="auto"/>
            <w:left w:val="none" w:sz="0" w:space="0" w:color="auto"/>
            <w:bottom w:val="none" w:sz="0" w:space="0" w:color="auto"/>
            <w:right w:val="none" w:sz="0" w:space="0" w:color="auto"/>
          </w:divBdr>
          <w:divsChild>
            <w:div w:id="33503648">
              <w:marLeft w:val="0"/>
              <w:marRight w:val="0"/>
              <w:marTop w:val="0"/>
              <w:marBottom w:val="0"/>
              <w:divBdr>
                <w:top w:val="none" w:sz="0" w:space="0" w:color="auto"/>
                <w:left w:val="none" w:sz="0" w:space="0" w:color="auto"/>
                <w:bottom w:val="none" w:sz="0" w:space="0" w:color="auto"/>
                <w:right w:val="none" w:sz="0" w:space="0" w:color="auto"/>
              </w:divBdr>
            </w:div>
          </w:divsChild>
        </w:div>
        <w:div w:id="972364285">
          <w:marLeft w:val="0"/>
          <w:marRight w:val="0"/>
          <w:marTop w:val="0"/>
          <w:marBottom w:val="0"/>
          <w:divBdr>
            <w:top w:val="none" w:sz="0" w:space="0" w:color="auto"/>
            <w:left w:val="none" w:sz="0" w:space="0" w:color="auto"/>
            <w:bottom w:val="none" w:sz="0" w:space="0" w:color="auto"/>
            <w:right w:val="none" w:sz="0" w:space="0" w:color="auto"/>
          </w:divBdr>
          <w:divsChild>
            <w:div w:id="1149788615">
              <w:marLeft w:val="0"/>
              <w:marRight w:val="0"/>
              <w:marTop w:val="0"/>
              <w:marBottom w:val="0"/>
              <w:divBdr>
                <w:top w:val="none" w:sz="0" w:space="0" w:color="auto"/>
                <w:left w:val="none" w:sz="0" w:space="0" w:color="auto"/>
                <w:bottom w:val="none" w:sz="0" w:space="0" w:color="auto"/>
                <w:right w:val="none" w:sz="0" w:space="0" w:color="auto"/>
              </w:divBdr>
            </w:div>
          </w:divsChild>
        </w:div>
        <w:div w:id="985744979">
          <w:marLeft w:val="0"/>
          <w:marRight w:val="0"/>
          <w:marTop w:val="0"/>
          <w:marBottom w:val="0"/>
          <w:divBdr>
            <w:top w:val="none" w:sz="0" w:space="0" w:color="auto"/>
            <w:left w:val="none" w:sz="0" w:space="0" w:color="auto"/>
            <w:bottom w:val="none" w:sz="0" w:space="0" w:color="auto"/>
            <w:right w:val="none" w:sz="0" w:space="0" w:color="auto"/>
          </w:divBdr>
          <w:divsChild>
            <w:div w:id="2115786583">
              <w:marLeft w:val="0"/>
              <w:marRight w:val="0"/>
              <w:marTop w:val="0"/>
              <w:marBottom w:val="0"/>
              <w:divBdr>
                <w:top w:val="none" w:sz="0" w:space="0" w:color="auto"/>
                <w:left w:val="none" w:sz="0" w:space="0" w:color="auto"/>
                <w:bottom w:val="none" w:sz="0" w:space="0" w:color="auto"/>
                <w:right w:val="none" w:sz="0" w:space="0" w:color="auto"/>
              </w:divBdr>
            </w:div>
          </w:divsChild>
        </w:div>
        <w:div w:id="989409984">
          <w:marLeft w:val="0"/>
          <w:marRight w:val="0"/>
          <w:marTop w:val="0"/>
          <w:marBottom w:val="0"/>
          <w:divBdr>
            <w:top w:val="none" w:sz="0" w:space="0" w:color="auto"/>
            <w:left w:val="none" w:sz="0" w:space="0" w:color="auto"/>
            <w:bottom w:val="none" w:sz="0" w:space="0" w:color="auto"/>
            <w:right w:val="none" w:sz="0" w:space="0" w:color="auto"/>
          </w:divBdr>
          <w:divsChild>
            <w:div w:id="1643653084">
              <w:marLeft w:val="0"/>
              <w:marRight w:val="0"/>
              <w:marTop w:val="0"/>
              <w:marBottom w:val="0"/>
              <w:divBdr>
                <w:top w:val="none" w:sz="0" w:space="0" w:color="auto"/>
                <w:left w:val="none" w:sz="0" w:space="0" w:color="auto"/>
                <w:bottom w:val="none" w:sz="0" w:space="0" w:color="auto"/>
                <w:right w:val="none" w:sz="0" w:space="0" w:color="auto"/>
              </w:divBdr>
            </w:div>
          </w:divsChild>
        </w:div>
        <w:div w:id="1000700760">
          <w:marLeft w:val="0"/>
          <w:marRight w:val="0"/>
          <w:marTop w:val="0"/>
          <w:marBottom w:val="0"/>
          <w:divBdr>
            <w:top w:val="none" w:sz="0" w:space="0" w:color="auto"/>
            <w:left w:val="none" w:sz="0" w:space="0" w:color="auto"/>
            <w:bottom w:val="none" w:sz="0" w:space="0" w:color="auto"/>
            <w:right w:val="none" w:sz="0" w:space="0" w:color="auto"/>
          </w:divBdr>
          <w:divsChild>
            <w:div w:id="2084065571">
              <w:marLeft w:val="0"/>
              <w:marRight w:val="0"/>
              <w:marTop w:val="0"/>
              <w:marBottom w:val="0"/>
              <w:divBdr>
                <w:top w:val="none" w:sz="0" w:space="0" w:color="auto"/>
                <w:left w:val="none" w:sz="0" w:space="0" w:color="auto"/>
                <w:bottom w:val="none" w:sz="0" w:space="0" w:color="auto"/>
                <w:right w:val="none" w:sz="0" w:space="0" w:color="auto"/>
              </w:divBdr>
            </w:div>
          </w:divsChild>
        </w:div>
        <w:div w:id="1014381126">
          <w:marLeft w:val="0"/>
          <w:marRight w:val="0"/>
          <w:marTop w:val="0"/>
          <w:marBottom w:val="0"/>
          <w:divBdr>
            <w:top w:val="none" w:sz="0" w:space="0" w:color="auto"/>
            <w:left w:val="none" w:sz="0" w:space="0" w:color="auto"/>
            <w:bottom w:val="none" w:sz="0" w:space="0" w:color="auto"/>
            <w:right w:val="none" w:sz="0" w:space="0" w:color="auto"/>
          </w:divBdr>
          <w:divsChild>
            <w:div w:id="2062511787">
              <w:marLeft w:val="0"/>
              <w:marRight w:val="0"/>
              <w:marTop w:val="0"/>
              <w:marBottom w:val="0"/>
              <w:divBdr>
                <w:top w:val="none" w:sz="0" w:space="0" w:color="auto"/>
                <w:left w:val="none" w:sz="0" w:space="0" w:color="auto"/>
                <w:bottom w:val="none" w:sz="0" w:space="0" w:color="auto"/>
                <w:right w:val="none" w:sz="0" w:space="0" w:color="auto"/>
              </w:divBdr>
            </w:div>
          </w:divsChild>
        </w:div>
        <w:div w:id="1064060263">
          <w:marLeft w:val="0"/>
          <w:marRight w:val="0"/>
          <w:marTop w:val="0"/>
          <w:marBottom w:val="0"/>
          <w:divBdr>
            <w:top w:val="none" w:sz="0" w:space="0" w:color="auto"/>
            <w:left w:val="none" w:sz="0" w:space="0" w:color="auto"/>
            <w:bottom w:val="none" w:sz="0" w:space="0" w:color="auto"/>
            <w:right w:val="none" w:sz="0" w:space="0" w:color="auto"/>
          </w:divBdr>
          <w:divsChild>
            <w:div w:id="219558764">
              <w:marLeft w:val="0"/>
              <w:marRight w:val="0"/>
              <w:marTop w:val="0"/>
              <w:marBottom w:val="0"/>
              <w:divBdr>
                <w:top w:val="none" w:sz="0" w:space="0" w:color="auto"/>
                <w:left w:val="none" w:sz="0" w:space="0" w:color="auto"/>
                <w:bottom w:val="none" w:sz="0" w:space="0" w:color="auto"/>
                <w:right w:val="none" w:sz="0" w:space="0" w:color="auto"/>
              </w:divBdr>
            </w:div>
          </w:divsChild>
        </w:div>
        <w:div w:id="1073625409">
          <w:marLeft w:val="0"/>
          <w:marRight w:val="0"/>
          <w:marTop w:val="0"/>
          <w:marBottom w:val="0"/>
          <w:divBdr>
            <w:top w:val="none" w:sz="0" w:space="0" w:color="auto"/>
            <w:left w:val="none" w:sz="0" w:space="0" w:color="auto"/>
            <w:bottom w:val="none" w:sz="0" w:space="0" w:color="auto"/>
            <w:right w:val="none" w:sz="0" w:space="0" w:color="auto"/>
          </w:divBdr>
          <w:divsChild>
            <w:div w:id="588660455">
              <w:marLeft w:val="0"/>
              <w:marRight w:val="0"/>
              <w:marTop w:val="0"/>
              <w:marBottom w:val="0"/>
              <w:divBdr>
                <w:top w:val="none" w:sz="0" w:space="0" w:color="auto"/>
                <w:left w:val="none" w:sz="0" w:space="0" w:color="auto"/>
                <w:bottom w:val="none" w:sz="0" w:space="0" w:color="auto"/>
                <w:right w:val="none" w:sz="0" w:space="0" w:color="auto"/>
              </w:divBdr>
            </w:div>
          </w:divsChild>
        </w:div>
        <w:div w:id="1074283391">
          <w:marLeft w:val="0"/>
          <w:marRight w:val="0"/>
          <w:marTop w:val="0"/>
          <w:marBottom w:val="0"/>
          <w:divBdr>
            <w:top w:val="none" w:sz="0" w:space="0" w:color="auto"/>
            <w:left w:val="none" w:sz="0" w:space="0" w:color="auto"/>
            <w:bottom w:val="none" w:sz="0" w:space="0" w:color="auto"/>
            <w:right w:val="none" w:sz="0" w:space="0" w:color="auto"/>
          </w:divBdr>
          <w:divsChild>
            <w:div w:id="538858240">
              <w:marLeft w:val="0"/>
              <w:marRight w:val="0"/>
              <w:marTop w:val="0"/>
              <w:marBottom w:val="0"/>
              <w:divBdr>
                <w:top w:val="none" w:sz="0" w:space="0" w:color="auto"/>
                <w:left w:val="none" w:sz="0" w:space="0" w:color="auto"/>
                <w:bottom w:val="none" w:sz="0" w:space="0" w:color="auto"/>
                <w:right w:val="none" w:sz="0" w:space="0" w:color="auto"/>
              </w:divBdr>
            </w:div>
          </w:divsChild>
        </w:div>
        <w:div w:id="1109622489">
          <w:marLeft w:val="0"/>
          <w:marRight w:val="0"/>
          <w:marTop w:val="0"/>
          <w:marBottom w:val="0"/>
          <w:divBdr>
            <w:top w:val="none" w:sz="0" w:space="0" w:color="auto"/>
            <w:left w:val="none" w:sz="0" w:space="0" w:color="auto"/>
            <w:bottom w:val="none" w:sz="0" w:space="0" w:color="auto"/>
            <w:right w:val="none" w:sz="0" w:space="0" w:color="auto"/>
          </w:divBdr>
          <w:divsChild>
            <w:div w:id="908348323">
              <w:marLeft w:val="0"/>
              <w:marRight w:val="0"/>
              <w:marTop w:val="0"/>
              <w:marBottom w:val="0"/>
              <w:divBdr>
                <w:top w:val="none" w:sz="0" w:space="0" w:color="auto"/>
                <w:left w:val="none" w:sz="0" w:space="0" w:color="auto"/>
                <w:bottom w:val="none" w:sz="0" w:space="0" w:color="auto"/>
                <w:right w:val="none" w:sz="0" w:space="0" w:color="auto"/>
              </w:divBdr>
            </w:div>
          </w:divsChild>
        </w:div>
        <w:div w:id="1123424613">
          <w:marLeft w:val="0"/>
          <w:marRight w:val="0"/>
          <w:marTop w:val="0"/>
          <w:marBottom w:val="0"/>
          <w:divBdr>
            <w:top w:val="none" w:sz="0" w:space="0" w:color="auto"/>
            <w:left w:val="none" w:sz="0" w:space="0" w:color="auto"/>
            <w:bottom w:val="none" w:sz="0" w:space="0" w:color="auto"/>
            <w:right w:val="none" w:sz="0" w:space="0" w:color="auto"/>
          </w:divBdr>
          <w:divsChild>
            <w:div w:id="167058969">
              <w:marLeft w:val="0"/>
              <w:marRight w:val="0"/>
              <w:marTop w:val="0"/>
              <w:marBottom w:val="0"/>
              <w:divBdr>
                <w:top w:val="none" w:sz="0" w:space="0" w:color="auto"/>
                <w:left w:val="none" w:sz="0" w:space="0" w:color="auto"/>
                <w:bottom w:val="none" w:sz="0" w:space="0" w:color="auto"/>
                <w:right w:val="none" w:sz="0" w:space="0" w:color="auto"/>
              </w:divBdr>
            </w:div>
          </w:divsChild>
        </w:div>
        <w:div w:id="1134568033">
          <w:marLeft w:val="0"/>
          <w:marRight w:val="0"/>
          <w:marTop w:val="0"/>
          <w:marBottom w:val="0"/>
          <w:divBdr>
            <w:top w:val="none" w:sz="0" w:space="0" w:color="auto"/>
            <w:left w:val="none" w:sz="0" w:space="0" w:color="auto"/>
            <w:bottom w:val="none" w:sz="0" w:space="0" w:color="auto"/>
            <w:right w:val="none" w:sz="0" w:space="0" w:color="auto"/>
          </w:divBdr>
          <w:divsChild>
            <w:div w:id="402408594">
              <w:marLeft w:val="0"/>
              <w:marRight w:val="0"/>
              <w:marTop w:val="0"/>
              <w:marBottom w:val="0"/>
              <w:divBdr>
                <w:top w:val="none" w:sz="0" w:space="0" w:color="auto"/>
                <w:left w:val="none" w:sz="0" w:space="0" w:color="auto"/>
                <w:bottom w:val="none" w:sz="0" w:space="0" w:color="auto"/>
                <w:right w:val="none" w:sz="0" w:space="0" w:color="auto"/>
              </w:divBdr>
            </w:div>
          </w:divsChild>
        </w:div>
        <w:div w:id="1136677641">
          <w:marLeft w:val="0"/>
          <w:marRight w:val="0"/>
          <w:marTop w:val="0"/>
          <w:marBottom w:val="0"/>
          <w:divBdr>
            <w:top w:val="none" w:sz="0" w:space="0" w:color="auto"/>
            <w:left w:val="none" w:sz="0" w:space="0" w:color="auto"/>
            <w:bottom w:val="none" w:sz="0" w:space="0" w:color="auto"/>
            <w:right w:val="none" w:sz="0" w:space="0" w:color="auto"/>
          </w:divBdr>
          <w:divsChild>
            <w:div w:id="310253952">
              <w:marLeft w:val="0"/>
              <w:marRight w:val="0"/>
              <w:marTop w:val="0"/>
              <w:marBottom w:val="0"/>
              <w:divBdr>
                <w:top w:val="none" w:sz="0" w:space="0" w:color="auto"/>
                <w:left w:val="none" w:sz="0" w:space="0" w:color="auto"/>
                <w:bottom w:val="none" w:sz="0" w:space="0" w:color="auto"/>
                <w:right w:val="none" w:sz="0" w:space="0" w:color="auto"/>
              </w:divBdr>
            </w:div>
          </w:divsChild>
        </w:div>
        <w:div w:id="1147894161">
          <w:marLeft w:val="0"/>
          <w:marRight w:val="0"/>
          <w:marTop w:val="0"/>
          <w:marBottom w:val="0"/>
          <w:divBdr>
            <w:top w:val="none" w:sz="0" w:space="0" w:color="auto"/>
            <w:left w:val="none" w:sz="0" w:space="0" w:color="auto"/>
            <w:bottom w:val="none" w:sz="0" w:space="0" w:color="auto"/>
            <w:right w:val="none" w:sz="0" w:space="0" w:color="auto"/>
          </w:divBdr>
          <w:divsChild>
            <w:div w:id="978653060">
              <w:marLeft w:val="0"/>
              <w:marRight w:val="0"/>
              <w:marTop w:val="0"/>
              <w:marBottom w:val="0"/>
              <w:divBdr>
                <w:top w:val="none" w:sz="0" w:space="0" w:color="auto"/>
                <w:left w:val="none" w:sz="0" w:space="0" w:color="auto"/>
                <w:bottom w:val="none" w:sz="0" w:space="0" w:color="auto"/>
                <w:right w:val="none" w:sz="0" w:space="0" w:color="auto"/>
              </w:divBdr>
            </w:div>
          </w:divsChild>
        </w:div>
        <w:div w:id="1156610772">
          <w:marLeft w:val="0"/>
          <w:marRight w:val="0"/>
          <w:marTop w:val="0"/>
          <w:marBottom w:val="0"/>
          <w:divBdr>
            <w:top w:val="none" w:sz="0" w:space="0" w:color="auto"/>
            <w:left w:val="none" w:sz="0" w:space="0" w:color="auto"/>
            <w:bottom w:val="none" w:sz="0" w:space="0" w:color="auto"/>
            <w:right w:val="none" w:sz="0" w:space="0" w:color="auto"/>
          </w:divBdr>
          <w:divsChild>
            <w:div w:id="693310377">
              <w:marLeft w:val="0"/>
              <w:marRight w:val="0"/>
              <w:marTop w:val="0"/>
              <w:marBottom w:val="0"/>
              <w:divBdr>
                <w:top w:val="none" w:sz="0" w:space="0" w:color="auto"/>
                <w:left w:val="none" w:sz="0" w:space="0" w:color="auto"/>
                <w:bottom w:val="none" w:sz="0" w:space="0" w:color="auto"/>
                <w:right w:val="none" w:sz="0" w:space="0" w:color="auto"/>
              </w:divBdr>
            </w:div>
          </w:divsChild>
        </w:div>
        <w:div w:id="1157262835">
          <w:marLeft w:val="0"/>
          <w:marRight w:val="0"/>
          <w:marTop w:val="0"/>
          <w:marBottom w:val="0"/>
          <w:divBdr>
            <w:top w:val="none" w:sz="0" w:space="0" w:color="auto"/>
            <w:left w:val="none" w:sz="0" w:space="0" w:color="auto"/>
            <w:bottom w:val="none" w:sz="0" w:space="0" w:color="auto"/>
            <w:right w:val="none" w:sz="0" w:space="0" w:color="auto"/>
          </w:divBdr>
          <w:divsChild>
            <w:div w:id="2056157788">
              <w:marLeft w:val="0"/>
              <w:marRight w:val="0"/>
              <w:marTop w:val="0"/>
              <w:marBottom w:val="0"/>
              <w:divBdr>
                <w:top w:val="none" w:sz="0" w:space="0" w:color="auto"/>
                <w:left w:val="none" w:sz="0" w:space="0" w:color="auto"/>
                <w:bottom w:val="none" w:sz="0" w:space="0" w:color="auto"/>
                <w:right w:val="none" w:sz="0" w:space="0" w:color="auto"/>
              </w:divBdr>
            </w:div>
          </w:divsChild>
        </w:div>
        <w:div w:id="1166674510">
          <w:marLeft w:val="0"/>
          <w:marRight w:val="0"/>
          <w:marTop w:val="0"/>
          <w:marBottom w:val="0"/>
          <w:divBdr>
            <w:top w:val="none" w:sz="0" w:space="0" w:color="auto"/>
            <w:left w:val="none" w:sz="0" w:space="0" w:color="auto"/>
            <w:bottom w:val="none" w:sz="0" w:space="0" w:color="auto"/>
            <w:right w:val="none" w:sz="0" w:space="0" w:color="auto"/>
          </w:divBdr>
          <w:divsChild>
            <w:div w:id="1432433552">
              <w:marLeft w:val="0"/>
              <w:marRight w:val="0"/>
              <w:marTop w:val="0"/>
              <w:marBottom w:val="0"/>
              <w:divBdr>
                <w:top w:val="none" w:sz="0" w:space="0" w:color="auto"/>
                <w:left w:val="none" w:sz="0" w:space="0" w:color="auto"/>
                <w:bottom w:val="none" w:sz="0" w:space="0" w:color="auto"/>
                <w:right w:val="none" w:sz="0" w:space="0" w:color="auto"/>
              </w:divBdr>
            </w:div>
          </w:divsChild>
        </w:div>
        <w:div w:id="1179270759">
          <w:marLeft w:val="0"/>
          <w:marRight w:val="0"/>
          <w:marTop w:val="0"/>
          <w:marBottom w:val="0"/>
          <w:divBdr>
            <w:top w:val="none" w:sz="0" w:space="0" w:color="auto"/>
            <w:left w:val="none" w:sz="0" w:space="0" w:color="auto"/>
            <w:bottom w:val="none" w:sz="0" w:space="0" w:color="auto"/>
            <w:right w:val="none" w:sz="0" w:space="0" w:color="auto"/>
          </w:divBdr>
          <w:divsChild>
            <w:div w:id="1925215202">
              <w:marLeft w:val="0"/>
              <w:marRight w:val="0"/>
              <w:marTop w:val="0"/>
              <w:marBottom w:val="0"/>
              <w:divBdr>
                <w:top w:val="none" w:sz="0" w:space="0" w:color="auto"/>
                <w:left w:val="none" w:sz="0" w:space="0" w:color="auto"/>
                <w:bottom w:val="none" w:sz="0" w:space="0" w:color="auto"/>
                <w:right w:val="none" w:sz="0" w:space="0" w:color="auto"/>
              </w:divBdr>
            </w:div>
          </w:divsChild>
        </w:div>
        <w:div w:id="1200319961">
          <w:marLeft w:val="0"/>
          <w:marRight w:val="0"/>
          <w:marTop w:val="0"/>
          <w:marBottom w:val="0"/>
          <w:divBdr>
            <w:top w:val="none" w:sz="0" w:space="0" w:color="auto"/>
            <w:left w:val="none" w:sz="0" w:space="0" w:color="auto"/>
            <w:bottom w:val="none" w:sz="0" w:space="0" w:color="auto"/>
            <w:right w:val="none" w:sz="0" w:space="0" w:color="auto"/>
          </w:divBdr>
          <w:divsChild>
            <w:div w:id="178861485">
              <w:marLeft w:val="0"/>
              <w:marRight w:val="0"/>
              <w:marTop w:val="0"/>
              <w:marBottom w:val="0"/>
              <w:divBdr>
                <w:top w:val="none" w:sz="0" w:space="0" w:color="auto"/>
                <w:left w:val="none" w:sz="0" w:space="0" w:color="auto"/>
                <w:bottom w:val="none" w:sz="0" w:space="0" w:color="auto"/>
                <w:right w:val="none" w:sz="0" w:space="0" w:color="auto"/>
              </w:divBdr>
            </w:div>
          </w:divsChild>
        </w:div>
        <w:div w:id="1224873320">
          <w:marLeft w:val="0"/>
          <w:marRight w:val="0"/>
          <w:marTop w:val="0"/>
          <w:marBottom w:val="0"/>
          <w:divBdr>
            <w:top w:val="none" w:sz="0" w:space="0" w:color="auto"/>
            <w:left w:val="none" w:sz="0" w:space="0" w:color="auto"/>
            <w:bottom w:val="none" w:sz="0" w:space="0" w:color="auto"/>
            <w:right w:val="none" w:sz="0" w:space="0" w:color="auto"/>
          </w:divBdr>
          <w:divsChild>
            <w:div w:id="680816696">
              <w:marLeft w:val="0"/>
              <w:marRight w:val="0"/>
              <w:marTop w:val="0"/>
              <w:marBottom w:val="0"/>
              <w:divBdr>
                <w:top w:val="none" w:sz="0" w:space="0" w:color="auto"/>
                <w:left w:val="none" w:sz="0" w:space="0" w:color="auto"/>
                <w:bottom w:val="none" w:sz="0" w:space="0" w:color="auto"/>
                <w:right w:val="none" w:sz="0" w:space="0" w:color="auto"/>
              </w:divBdr>
            </w:div>
          </w:divsChild>
        </w:div>
        <w:div w:id="1236353831">
          <w:marLeft w:val="0"/>
          <w:marRight w:val="0"/>
          <w:marTop w:val="0"/>
          <w:marBottom w:val="0"/>
          <w:divBdr>
            <w:top w:val="none" w:sz="0" w:space="0" w:color="auto"/>
            <w:left w:val="none" w:sz="0" w:space="0" w:color="auto"/>
            <w:bottom w:val="none" w:sz="0" w:space="0" w:color="auto"/>
            <w:right w:val="none" w:sz="0" w:space="0" w:color="auto"/>
          </w:divBdr>
          <w:divsChild>
            <w:div w:id="246501737">
              <w:marLeft w:val="0"/>
              <w:marRight w:val="0"/>
              <w:marTop w:val="0"/>
              <w:marBottom w:val="0"/>
              <w:divBdr>
                <w:top w:val="none" w:sz="0" w:space="0" w:color="auto"/>
                <w:left w:val="none" w:sz="0" w:space="0" w:color="auto"/>
                <w:bottom w:val="none" w:sz="0" w:space="0" w:color="auto"/>
                <w:right w:val="none" w:sz="0" w:space="0" w:color="auto"/>
              </w:divBdr>
            </w:div>
          </w:divsChild>
        </w:div>
        <w:div w:id="1267688145">
          <w:marLeft w:val="0"/>
          <w:marRight w:val="0"/>
          <w:marTop w:val="0"/>
          <w:marBottom w:val="0"/>
          <w:divBdr>
            <w:top w:val="none" w:sz="0" w:space="0" w:color="auto"/>
            <w:left w:val="none" w:sz="0" w:space="0" w:color="auto"/>
            <w:bottom w:val="none" w:sz="0" w:space="0" w:color="auto"/>
            <w:right w:val="none" w:sz="0" w:space="0" w:color="auto"/>
          </w:divBdr>
          <w:divsChild>
            <w:div w:id="742411878">
              <w:marLeft w:val="0"/>
              <w:marRight w:val="0"/>
              <w:marTop w:val="0"/>
              <w:marBottom w:val="0"/>
              <w:divBdr>
                <w:top w:val="none" w:sz="0" w:space="0" w:color="auto"/>
                <w:left w:val="none" w:sz="0" w:space="0" w:color="auto"/>
                <w:bottom w:val="none" w:sz="0" w:space="0" w:color="auto"/>
                <w:right w:val="none" w:sz="0" w:space="0" w:color="auto"/>
              </w:divBdr>
            </w:div>
          </w:divsChild>
        </w:div>
        <w:div w:id="1281113032">
          <w:marLeft w:val="0"/>
          <w:marRight w:val="0"/>
          <w:marTop w:val="0"/>
          <w:marBottom w:val="0"/>
          <w:divBdr>
            <w:top w:val="none" w:sz="0" w:space="0" w:color="auto"/>
            <w:left w:val="none" w:sz="0" w:space="0" w:color="auto"/>
            <w:bottom w:val="none" w:sz="0" w:space="0" w:color="auto"/>
            <w:right w:val="none" w:sz="0" w:space="0" w:color="auto"/>
          </w:divBdr>
          <w:divsChild>
            <w:div w:id="1969312892">
              <w:marLeft w:val="0"/>
              <w:marRight w:val="0"/>
              <w:marTop w:val="0"/>
              <w:marBottom w:val="0"/>
              <w:divBdr>
                <w:top w:val="none" w:sz="0" w:space="0" w:color="auto"/>
                <w:left w:val="none" w:sz="0" w:space="0" w:color="auto"/>
                <w:bottom w:val="none" w:sz="0" w:space="0" w:color="auto"/>
                <w:right w:val="none" w:sz="0" w:space="0" w:color="auto"/>
              </w:divBdr>
            </w:div>
          </w:divsChild>
        </w:div>
        <w:div w:id="1305739800">
          <w:marLeft w:val="0"/>
          <w:marRight w:val="0"/>
          <w:marTop w:val="0"/>
          <w:marBottom w:val="0"/>
          <w:divBdr>
            <w:top w:val="none" w:sz="0" w:space="0" w:color="auto"/>
            <w:left w:val="none" w:sz="0" w:space="0" w:color="auto"/>
            <w:bottom w:val="none" w:sz="0" w:space="0" w:color="auto"/>
            <w:right w:val="none" w:sz="0" w:space="0" w:color="auto"/>
          </w:divBdr>
          <w:divsChild>
            <w:div w:id="212817634">
              <w:marLeft w:val="0"/>
              <w:marRight w:val="0"/>
              <w:marTop w:val="0"/>
              <w:marBottom w:val="0"/>
              <w:divBdr>
                <w:top w:val="none" w:sz="0" w:space="0" w:color="auto"/>
                <w:left w:val="none" w:sz="0" w:space="0" w:color="auto"/>
                <w:bottom w:val="none" w:sz="0" w:space="0" w:color="auto"/>
                <w:right w:val="none" w:sz="0" w:space="0" w:color="auto"/>
              </w:divBdr>
            </w:div>
          </w:divsChild>
        </w:div>
        <w:div w:id="1460799398">
          <w:marLeft w:val="0"/>
          <w:marRight w:val="0"/>
          <w:marTop w:val="0"/>
          <w:marBottom w:val="0"/>
          <w:divBdr>
            <w:top w:val="none" w:sz="0" w:space="0" w:color="auto"/>
            <w:left w:val="none" w:sz="0" w:space="0" w:color="auto"/>
            <w:bottom w:val="none" w:sz="0" w:space="0" w:color="auto"/>
            <w:right w:val="none" w:sz="0" w:space="0" w:color="auto"/>
          </w:divBdr>
          <w:divsChild>
            <w:div w:id="735052205">
              <w:marLeft w:val="0"/>
              <w:marRight w:val="0"/>
              <w:marTop w:val="0"/>
              <w:marBottom w:val="0"/>
              <w:divBdr>
                <w:top w:val="none" w:sz="0" w:space="0" w:color="auto"/>
                <w:left w:val="none" w:sz="0" w:space="0" w:color="auto"/>
                <w:bottom w:val="none" w:sz="0" w:space="0" w:color="auto"/>
                <w:right w:val="none" w:sz="0" w:space="0" w:color="auto"/>
              </w:divBdr>
            </w:div>
          </w:divsChild>
        </w:div>
        <w:div w:id="1517158830">
          <w:marLeft w:val="0"/>
          <w:marRight w:val="0"/>
          <w:marTop w:val="0"/>
          <w:marBottom w:val="0"/>
          <w:divBdr>
            <w:top w:val="none" w:sz="0" w:space="0" w:color="auto"/>
            <w:left w:val="none" w:sz="0" w:space="0" w:color="auto"/>
            <w:bottom w:val="none" w:sz="0" w:space="0" w:color="auto"/>
            <w:right w:val="none" w:sz="0" w:space="0" w:color="auto"/>
          </w:divBdr>
          <w:divsChild>
            <w:div w:id="22951035">
              <w:marLeft w:val="0"/>
              <w:marRight w:val="0"/>
              <w:marTop w:val="0"/>
              <w:marBottom w:val="0"/>
              <w:divBdr>
                <w:top w:val="none" w:sz="0" w:space="0" w:color="auto"/>
                <w:left w:val="none" w:sz="0" w:space="0" w:color="auto"/>
                <w:bottom w:val="none" w:sz="0" w:space="0" w:color="auto"/>
                <w:right w:val="none" w:sz="0" w:space="0" w:color="auto"/>
              </w:divBdr>
            </w:div>
          </w:divsChild>
        </w:div>
        <w:div w:id="1532183721">
          <w:marLeft w:val="0"/>
          <w:marRight w:val="0"/>
          <w:marTop w:val="0"/>
          <w:marBottom w:val="0"/>
          <w:divBdr>
            <w:top w:val="none" w:sz="0" w:space="0" w:color="auto"/>
            <w:left w:val="none" w:sz="0" w:space="0" w:color="auto"/>
            <w:bottom w:val="none" w:sz="0" w:space="0" w:color="auto"/>
            <w:right w:val="none" w:sz="0" w:space="0" w:color="auto"/>
          </w:divBdr>
          <w:divsChild>
            <w:div w:id="1124423148">
              <w:marLeft w:val="0"/>
              <w:marRight w:val="0"/>
              <w:marTop w:val="0"/>
              <w:marBottom w:val="0"/>
              <w:divBdr>
                <w:top w:val="none" w:sz="0" w:space="0" w:color="auto"/>
                <w:left w:val="none" w:sz="0" w:space="0" w:color="auto"/>
                <w:bottom w:val="none" w:sz="0" w:space="0" w:color="auto"/>
                <w:right w:val="none" w:sz="0" w:space="0" w:color="auto"/>
              </w:divBdr>
            </w:div>
          </w:divsChild>
        </w:div>
        <w:div w:id="1578438748">
          <w:marLeft w:val="0"/>
          <w:marRight w:val="0"/>
          <w:marTop w:val="0"/>
          <w:marBottom w:val="0"/>
          <w:divBdr>
            <w:top w:val="none" w:sz="0" w:space="0" w:color="auto"/>
            <w:left w:val="none" w:sz="0" w:space="0" w:color="auto"/>
            <w:bottom w:val="none" w:sz="0" w:space="0" w:color="auto"/>
            <w:right w:val="none" w:sz="0" w:space="0" w:color="auto"/>
          </w:divBdr>
          <w:divsChild>
            <w:div w:id="1532375873">
              <w:marLeft w:val="0"/>
              <w:marRight w:val="0"/>
              <w:marTop w:val="0"/>
              <w:marBottom w:val="0"/>
              <w:divBdr>
                <w:top w:val="none" w:sz="0" w:space="0" w:color="auto"/>
                <w:left w:val="none" w:sz="0" w:space="0" w:color="auto"/>
                <w:bottom w:val="none" w:sz="0" w:space="0" w:color="auto"/>
                <w:right w:val="none" w:sz="0" w:space="0" w:color="auto"/>
              </w:divBdr>
            </w:div>
          </w:divsChild>
        </w:div>
        <w:div w:id="1596133225">
          <w:marLeft w:val="0"/>
          <w:marRight w:val="0"/>
          <w:marTop w:val="0"/>
          <w:marBottom w:val="0"/>
          <w:divBdr>
            <w:top w:val="none" w:sz="0" w:space="0" w:color="auto"/>
            <w:left w:val="none" w:sz="0" w:space="0" w:color="auto"/>
            <w:bottom w:val="none" w:sz="0" w:space="0" w:color="auto"/>
            <w:right w:val="none" w:sz="0" w:space="0" w:color="auto"/>
          </w:divBdr>
          <w:divsChild>
            <w:div w:id="1372343681">
              <w:marLeft w:val="0"/>
              <w:marRight w:val="0"/>
              <w:marTop w:val="0"/>
              <w:marBottom w:val="0"/>
              <w:divBdr>
                <w:top w:val="none" w:sz="0" w:space="0" w:color="auto"/>
                <w:left w:val="none" w:sz="0" w:space="0" w:color="auto"/>
                <w:bottom w:val="none" w:sz="0" w:space="0" w:color="auto"/>
                <w:right w:val="none" w:sz="0" w:space="0" w:color="auto"/>
              </w:divBdr>
            </w:div>
          </w:divsChild>
        </w:div>
        <w:div w:id="1619020523">
          <w:marLeft w:val="0"/>
          <w:marRight w:val="0"/>
          <w:marTop w:val="0"/>
          <w:marBottom w:val="0"/>
          <w:divBdr>
            <w:top w:val="none" w:sz="0" w:space="0" w:color="auto"/>
            <w:left w:val="none" w:sz="0" w:space="0" w:color="auto"/>
            <w:bottom w:val="none" w:sz="0" w:space="0" w:color="auto"/>
            <w:right w:val="none" w:sz="0" w:space="0" w:color="auto"/>
          </w:divBdr>
          <w:divsChild>
            <w:div w:id="785393089">
              <w:marLeft w:val="0"/>
              <w:marRight w:val="0"/>
              <w:marTop w:val="0"/>
              <w:marBottom w:val="0"/>
              <w:divBdr>
                <w:top w:val="none" w:sz="0" w:space="0" w:color="auto"/>
                <w:left w:val="none" w:sz="0" w:space="0" w:color="auto"/>
                <w:bottom w:val="none" w:sz="0" w:space="0" w:color="auto"/>
                <w:right w:val="none" w:sz="0" w:space="0" w:color="auto"/>
              </w:divBdr>
            </w:div>
          </w:divsChild>
        </w:div>
        <w:div w:id="1635524957">
          <w:marLeft w:val="0"/>
          <w:marRight w:val="0"/>
          <w:marTop w:val="0"/>
          <w:marBottom w:val="0"/>
          <w:divBdr>
            <w:top w:val="none" w:sz="0" w:space="0" w:color="auto"/>
            <w:left w:val="none" w:sz="0" w:space="0" w:color="auto"/>
            <w:bottom w:val="none" w:sz="0" w:space="0" w:color="auto"/>
            <w:right w:val="none" w:sz="0" w:space="0" w:color="auto"/>
          </w:divBdr>
          <w:divsChild>
            <w:div w:id="487794266">
              <w:marLeft w:val="0"/>
              <w:marRight w:val="0"/>
              <w:marTop w:val="0"/>
              <w:marBottom w:val="0"/>
              <w:divBdr>
                <w:top w:val="none" w:sz="0" w:space="0" w:color="auto"/>
                <w:left w:val="none" w:sz="0" w:space="0" w:color="auto"/>
                <w:bottom w:val="none" w:sz="0" w:space="0" w:color="auto"/>
                <w:right w:val="none" w:sz="0" w:space="0" w:color="auto"/>
              </w:divBdr>
            </w:div>
          </w:divsChild>
        </w:div>
        <w:div w:id="1640529449">
          <w:marLeft w:val="0"/>
          <w:marRight w:val="0"/>
          <w:marTop w:val="0"/>
          <w:marBottom w:val="0"/>
          <w:divBdr>
            <w:top w:val="none" w:sz="0" w:space="0" w:color="auto"/>
            <w:left w:val="none" w:sz="0" w:space="0" w:color="auto"/>
            <w:bottom w:val="none" w:sz="0" w:space="0" w:color="auto"/>
            <w:right w:val="none" w:sz="0" w:space="0" w:color="auto"/>
          </w:divBdr>
          <w:divsChild>
            <w:div w:id="2131893860">
              <w:marLeft w:val="0"/>
              <w:marRight w:val="0"/>
              <w:marTop w:val="0"/>
              <w:marBottom w:val="0"/>
              <w:divBdr>
                <w:top w:val="none" w:sz="0" w:space="0" w:color="auto"/>
                <w:left w:val="none" w:sz="0" w:space="0" w:color="auto"/>
                <w:bottom w:val="none" w:sz="0" w:space="0" w:color="auto"/>
                <w:right w:val="none" w:sz="0" w:space="0" w:color="auto"/>
              </w:divBdr>
            </w:div>
          </w:divsChild>
        </w:div>
        <w:div w:id="1751267982">
          <w:marLeft w:val="0"/>
          <w:marRight w:val="0"/>
          <w:marTop w:val="0"/>
          <w:marBottom w:val="0"/>
          <w:divBdr>
            <w:top w:val="none" w:sz="0" w:space="0" w:color="auto"/>
            <w:left w:val="none" w:sz="0" w:space="0" w:color="auto"/>
            <w:bottom w:val="none" w:sz="0" w:space="0" w:color="auto"/>
            <w:right w:val="none" w:sz="0" w:space="0" w:color="auto"/>
          </w:divBdr>
          <w:divsChild>
            <w:div w:id="127013695">
              <w:marLeft w:val="0"/>
              <w:marRight w:val="0"/>
              <w:marTop w:val="0"/>
              <w:marBottom w:val="0"/>
              <w:divBdr>
                <w:top w:val="none" w:sz="0" w:space="0" w:color="auto"/>
                <w:left w:val="none" w:sz="0" w:space="0" w:color="auto"/>
                <w:bottom w:val="none" w:sz="0" w:space="0" w:color="auto"/>
                <w:right w:val="none" w:sz="0" w:space="0" w:color="auto"/>
              </w:divBdr>
            </w:div>
          </w:divsChild>
        </w:div>
        <w:div w:id="1753618785">
          <w:marLeft w:val="0"/>
          <w:marRight w:val="0"/>
          <w:marTop w:val="0"/>
          <w:marBottom w:val="0"/>
          <w:divBdr>
            <w:top w:val="none" w:sz="0" w:space="0" w:color="auto"/>
            <w:left w:val="none" w:sz="0" w:space="0" w:color="auto"/>
            <w:bottom w:val="none" w:sz="0" w:space="0" w:color="auto"/>
            <w:right w:val="none" w:sz="0" w:space="0" w:color="auto"/>
          </w:divBdr>
          <w:divsChild>
            <w:div w:id="1164737000">
              <w:marLeft w:val="0"/>
              <w:marRight w:val="0"/>
              <w:marTop w:val="0"/>
              <w:marBottom w:val="0"/>
              <w:divBdr>
                <w:top w:val="none" w:sz="0" w:space="0" w:color="auto"/>
                <w:left w:val="none" w:sz="0" w:space="0" w:color="auto"/>
                <w:bottom w:val="none" w:sz="0" w:space="0" w:color="auto"/>
                <w:right w:val="none" w:sz="0" w:space="0" w:color="auto"/>
              </w:divBdr>
            </w:div>
          </w:divsChild>
        </w:div>
        <w:div w:id="1757243116">
          <w:marLeft w:val="0"/>
          <w:marRight w:val="0"/>
          <w:marTop w:val="0"/>
          <w:marBottom w:val="0"/>
          <w:divBdr>
            <w:top w:val="none" w:sz="0" w:space="0" w:color="auto"/>
            <w:left w:val="none" w:sz="0" w:space="0" w:color="auto"/>
            <w:bottom w:val="none" w:sz="0" w:space="0" w:color="auto"/>
            <w:right w:val="none" w:sz="0" w:space="0" w:color="auto"/>
          </w:divBdr>
          <w:divsChild>
            <w:div w:id="549390196">
              <w:marLeft w:val="0"/>
              <w:marRight w:val="0"/>
              <w:marTop w:val="0"/>
              <w:marBottom w:val="0"/>
              <w:divBdr>
                <w:top w:val="none" w:sz="0" w:space="0" w:color="auto"/>
                <w:left w:val="none" w:sz="0" w:space="0" w:color="auto"/>
                <w:bottom w:val="none" w:sz="0" w:space="0" w:color="auto"/>
                <w:right w:val="none" w:sz="0" w:space="0" w:color="auto"/>
              </w:divBdr>
            </w:div>
          </w:divsChild>
        </w:div>
        <w:div w:id="1764566636">
          <w:marLeft w:val="0"/>
          <w:marRight w:val="0"/>
          <w:marTop w:val="0"/>
          <w:marBottom w:val="0"/>
          <w:divBdr>
            <w:top w:val="none" w:sz="0" w:space="0" w:color="auto"/>
            <w:left w:val="none" w:sz="0" w:space="0" w:color="auto"/>
            <w:bottom w:val="none" w:sz="0" w:space="0" w:color="auto"/>
            <w:right w:val="none" w:sz="0" w:space="0" w:color="auto"/>
          </w:divBdr>
          <w:divsChild>
            <w:div w:id="325985055">
              <w:marLeft w:val="0"/>
              <w:marRight w:val="0"/>
              <w:marTop w:val="0"/>
              <w:marBottom w:val="0"/>
              <w:divBdr>
                <w:top w:val="none" w:sz="0" w:space="0" w:color="auto"/>
                <w:left w:val="none" w:sz="0" w:space="0" w:color="auto"/>
                <w:bottom w:val="none" w:sz="0" w:space="0" w:color="auto"/>
                <w:right w:val="none" w:sz="0" w:space="0" w:color="auto"/>
              </w:divBdr>
            </w:div>
          </w:divsChild>
        </w:div>
        <w:div w:id="1766463746">
          <w:marLeft w:val="0"/>
          <w:marRight w:val="0"/>
          <w:marTop w:val="0"/>
          <w:marBottom w:val="0"/>
          <w:divBdr>
            <w:top w:val="none" w:sz="0" w:space="0" w:color="auto"/>
            <w:left w:val="none" w:sz="0" w:space="0" w:color="auto"/>
            <w:bottom w:val="none" w:sz="0" w:space="0" w:color="auto"/>
            <w:right w:val="none" w:sz="0" w:space="0" w:color="auto"/>
          </w:divBdr>
          <w:divsChild>
            <w:div w:id="1749618668">
              <w:marLeft w:val="0"/>
              <w:marRight w:val="0"/>
              <w:marTop w:val="0"/>
              <w:marBottom w:val="0"/>
              <w:divBdr>
                <w:top w:val="none" w:sz="0" w:space="0" w:color="auto"/>
                <w:left w:val="none" w:sz="0" w:space="0" w:color="auto"/>
                <w:bottom w:val="none" w:sz="0" w:space="0" w:color="auto"/>
                <w:right w:val="none" w:sz="0" w:space="0" w:color="auto"/>
              </w:divBdr>
            </w:div>
          </w:divsChild>
        </w:div>
        <w:div w:id="1805807013">
          <w:marLeft w:val="0"/>
          <w:marRight w:val="0"/>
          <w:marTop w:val="0"/>
          <w:marBottom w:val="0"/>
          <w:divBdr>
            <w:top w:val="none" w:sz="0" w:space="0" w:color="auto"/>
            <w:left w:val="none" w:sz="0" w:space="0" w:color="auto"/>
            <w:bottom w:val="none" w:sz="0" w:space="0" w:color="auto"/>
            <w:right w:val="none" w:sz="0" w:space="0" w:color="auto"/>
          </w:divBdr>
          <w:divsChild>
            <w:div w:id="513349746">
              <w:marLeft w:val="0"/>
              <w:marRight w:val="0"/>
              <w:marTop w:val="0"/>
              <w:marBottom w:val="0"/>
              <w:divBdr>
                <w:top w:val="none" w:sz="0" w:space="0" w:color="auto"/>
                <w:left w:val="none" w:sz="0" w:space="0" w:color="auto"/>
                <w:bottom w:val="none" w:sz="0" w:space="0" w:color="auto"/>
                <w:right w:val="none" w:sz="0" w:space="0" w:color="auto"/>
              </w:divBdr>
            </w:div>
          </w:divsChild>
        </w:div>
        <w:div w:id="1847790043">
          <w:marLeft w:val="0"/>
          <w:marRight w:val="0"/>
          <w:marTop w:val="0"/>
          <w:marBottom w:val="0"/>
          <w:divBdr>
            <w:top w:val="none" w:sz="0" w:space="0" w:color="auto"/>
            <w:left w:val="none" w:sz="0" w:space="0" w:color="auto"/>
            <w:bottom w:val="none" w:sz="0" w:space="0" w:color="auto"/>
            <w:right w:val="none" w:sz="0" w:space="0" w:color="auto"/>
          </w:divBdr>
          <w:divsChild>
            <w:div w:id="1223714462">
              <w:marLeft w:val="0"/>
              <w:marRight w:val="0"/>
              <w:marTop w:val="0"/>
              <w:marBottom w:val="0"/>
              <w:divBdr>
                <w:top w:val="none" w:sz="0" w:space="0" w:color="auto"/>
                <w:left w:val="none" w:sz="0" w:space="0" w:color="auto"/>
                <w:bottom w:val="none" w:sz="0" w:space="0" w:color="auto"/>
                <w:right w:val="none" w:sz="0" w:space="0" w:color="auto"/>
              </w:divBdr>
            </w:div>
          </w:divsChild>
        </w:div>
        <w:div w:id="1868981042">
          <w:marLeft w:val="0"/>
          <w:marRight w:val="0"/>
          <w:marTop w:val="0"/>
          <w:marBottom w:val="0"/>
          <w:divBdr>
            <w:top w:val="none" w:sz="0" w:space="0" w:color="auto"/>
            <w:left w:val="none" w:sz="0" w:space="0" w:color="auto"/>
            <w:bottom w:val="none" w:sz="0" w:space="0" w:color="auto"/>
            <w:right w:val="none" w:sz="0" w:space="0" w:color="auto"/>
          </w:divBdr>
          <w:divsChild>
            <w:div w:id="291904834">
              <w:marLeft w:val="0"/>
              <w:marRight w:val="0"/>
              <w:marTop w:val="0"/>
              <w:marBottom w:val="0"/>
              <w:divBdr>
                <w:top w:val="none" w:sz="0" w:space="0" w:color="auto"/>
                <w:left w:val="none" w:sz="0" w:space="0" w:color="auto"/>
                <w:bottom w:val="none" w:sz="0" w:space="0" w:color="auto"/>
                <w:right w:val="none" w:sz="0" w:space="0" w:color="auto"/>
              </w:divBdr>
            </w:div>
          </w:divsChild>
        </w:div>
        <w:div w:id="1923293440">
          <w:marLeft w:val="0"/>
          <w:marRight w:val="0"/>
          <w:marTop w:val="0"/>
          <w:marBottom w:val="0"/>
          <w:divBdr>
            <w:top w:val="none" w:sz="0" w:space="0" w:color="auto"/>
            <w:left w:val="none" w:sz="0" w:space="0" w:color="auto"/>
            <w:bottom w:val="none" w:sz="0" w:space="0" w:color="auto"/>
            <w:right w:val="none" w:sz="0" w:space="0" w:color="auto"/>
          </w:divBdr>
          <w:divsChild>
            <w:div w:id="1413771698">
              <w:marLeft w:val="0"/>
              <w:marRight w:val="0"/>
              <w:marTop w:val="0"/>
              <w:marBottom w:val="0"/>
              <w:divBdr>
                <w:top w:val="none" w:sz="0" w:space="0" w:color="auto"/>
                <w:left w:val="none" w:sz="0" w:space="0" w:color="auto"/>
                <w:bottom w:val="none" w:sz="0" w:space="0" w:color="auto"/>
                <w:right w:val="none" w:sz="0" w:space="0" w:color="auto"/>
              </w:divBdr>
            </w:div>
          </w:divsChild>
        </w:div>
        <w:div w:id="1925141036">
          <w:marLeft w:val="0"/>
          <w:marRight w:val="0"/>
          <w:marTop w:val="0"/>
          <w:marBottom w:val="0"/>
          <w:divBdr>
            <w:top w:val="none" w:sz="0" w:space="0" w:color="auto"/>
            <w:left w:val="none" w:sz="0" w:space="0" w:color="auto"/>
            <w:bottom w:val="none" w:sz="0" w:space="0" w:color="auto"/>
            <w:right w:val="none" w:sz="0" w:space="0" w:color="auto"/>
          </w:divBdr>
          <w:divsChild>
            <w:div w:id="1836720266">
              <w:marLeft w:val="0"/>
              <w:marRight w:val="0"/>
              <w:marTop w:val="0"/>
              <w:marBottom w:val="0"/>
              <w:divBdr>
                <w:top w:val="none" w:sz="0" w:space="0" w:color="auto"/>
                <w:left w:val="none" w:sz="0" w:space="0" w:color="auto"/>
                <w:bottom w:val="none" w:sz="0" w:space="0" w:color="auto"/>
                <w:right w:val="none" w:sz="0" w:space="0" w:color="auto"/>
              </w:divBdr>
            </w:div>
          </w:divsChild>
        </w:div>
        <w:div w:id="2043432740">
          <w:marLeft w:val="0"/>
          <w:marRight w:val="0"/>
          <w:marTop w:val="0"/>
          <w:marBottom w:val="0"/>
          <w:divBdr>
            <w:top w:val="none" w:sz="0" w:space="0" w:color="auto"/>
            <w:left w:val="none" w:sz="0" w:space="0" w:color="auto"/>
            <w:bottom w:val="none" w:sz="0" w:space="0" w:color="auto"/>
            <w:right w:val="none" w:sz="0" w:space="0" w:color="auto"/>
          </w:divBdr>
          <w:divsChild>
            <w:div w:id="169562077">
              <w:marLeft w:val="0"/>
              <w:marRight w:val="0"/>
              <w:marTop w:val="0"/>
              <w:marBottom w:val="0"/>
              <w:divBdr>
                <w:top w:val="none" w:sz="0" w:space="0" w:color="auto"/>
                <w:left w:val="none" w:sz="0" w:space="0" w:color="auto"/>
                <w:bottom w:val="none" w:sz="0" w:space="0" w:color="auto"/>
                <w:right w:val="none" w:sz="0" w:space="0" w:color="auto"/>
              </w:divBdr>
            </w:div>
          </w:divsChild>
        </w:div>
        <w:div w:id="2069449304">
          <w:marLeft w:val="0"/>
          <w:marRight w:val="0"/>
          <w:marTop w:val="0"/>
          <w:marBottom w:val="0"/>
          <w:divBdr>
            <w:top w:val="none" w:sz="0" w:space="0" w:color="auto"/>
            <w:left w:val="none" w:sz="0" w:space="0" w:color="auto"/>
            <w:bottom w:val="none" w:sz="0" w:space="0" w:color="auto"/>
            <w:right w:val="none" w:sz="0" w:space="0" w:color="auto"/>
          </w:divBdr>
          <w:divsChild>
            <w:div w:id="1919440258">
              <w:marLeft w:val="0"/>
              <w:marRight w:val="0"/>
              <w:marTop w:val="0"/>
              <w:marBottom w:val="0"/>
              <w:divBdr>
                <w:top w:val="none" w:sz="0" w:space="0" w:color="auto"/>
                <w:left w:val="none" w:sz="0" w:space="0" w:color="auto"/>
                <w:bottom w:val="none" w:sz="0" w:space="0" w:color="auto"/>
                <w:right w:val="none" w:sz="0" w:space="0" w:color="auto"/>
              </w:divBdr>
            </w:div>
          </w:divsChild>
        </w:div>
        <w:div w:id="2085949453">
          <w:marLeft w:val="0"/>
          <w:marRight w:val="0"/>
          <w:marTop w:val="0"/>
          <w:marBottom w:val="0"/>
          <w:divBdr>
            <w:top w:val="none" w:sz="0" w:space="0" w:color="auto"/>
            <w:left w:val="none" w:sz="0" w:space="0" w:color="auto"/>
            <w:bottom w:val="none" w:sz="0" w:space="0" w:color="auto"/>
            <w:right w:val="none" w:sz="0" w:space="0" w:color="auto"/>
          </w:divBdr>
          <w:divsChild>
            <w:div w:id="2128574719">
              <w:marLeft w:val="0"/>
              <w:marRight w:val="0"/>
              <w:marTop w:val="0"/>
              <w:marBottom w:val="0"/>
              <w:divBdr>
                <w:top w:val="none" w:sz="0" w:space="0" w:color="auto"/>
                <w:left w:val="none" w:sz="0" w:space="0" w:color="auto"/>
                <w:bottom w:val="none" w:sz="0" w:space="0" w:color="auto"/>
                <w:right w:val="none" w:sz="0" w:space="0" w:color="auto"/>
              </w:divBdr>
            </w:div>
          </w:divsChild>
        </w:div>
        <w:div w:id="2122458856">
          <w:marLeft w:val="0"/>
          <w:marRight w:val="0"/>
          <w:marTop w:val="0"/>
          <w:marBottom w:val="0"/>
          <w:divBdr>
            <w:top w:val="none" w:sz="0" w:space="0" w:color="auto"/>
            <w:left w:val="none" w:sz="0" w:space="0" w:color="auto"/>
            <w:bottom w:val="none" w:sz="0" w:space="0" w:color="auto"/>
            <w:right w:val="none" w:sz="0" w:space="0" w:color="auto"/>
          </w:divBdr>
          <w:divsChild>
            <w:div w:id="201744821">
              <w:marLeft w:val="0"/>
              <w:marRight w:val="0"/>
              <w:marTop w:val="0"/>
              <w:marBottom w:val="0"/>
              <w:divBdr>
                <w:top w:val="none" w:sz="0" w:space="0" w:color="auto"/>
                <w:left w:val="none" w:sz="0" w:space="0" w:color="auto"/>
                <w:bottom w:val="none" w:sz="0" w:space="0" w:color="auto"/>
                <w:right w:val="none" w:sz="0" w:space="0" w:color="auto"/>
              </w:divBdr>
            </w:div>
          </w:divsChild>
        </w:div>
        <w:div w:id="2133475181">
          <w:marLeft w:val="0"/>
          <w:marRight w:val="0"/>
          <w:marTop w:val="0"/>
          <w:marBottom w:val="0"/>
          <w:divBdr>
            <w:top w:val="none" w:sz="0" w:space="0" w:color="auto"/>
            <w:left w:val="none" w:sz="0" w:space="0" w:color="auto"/>
            <w:bottom w:val="none" w:sz="0" w:space="0" w:color="auto"/>
            <w:right w:val="none" w:sz="0" w:space="0" w:color="auto"/>
          </w:divBdr>
          <w:divsChild>
            <w:div w:id="1054618637">
              <w:marLeft w:val="0"/>
              <w:marRight w:val="0"/>
              <w:marTop w:val="0"/>
              <w:marBottom w:val="0"/>
              <w:divBdr>
                <w:top w:val="none" w:sz="0" w:space="0" w:color="auto"/>
                <w:left w:val="none" w:sz="0" w:space="0" w:color="auto"/>
                <w:bottom w:val="none" w:sz="0" w:space="0" w:color="auto"/>
                <w:right w:val="none" w:sz="0" w:space="0" w:color="auto"/>
              </w:divBdr>
            </w:div>
          </w:divsChild>
        </w:div>
        <w:div w:id="2139645752">
          <w:marLeft w:val="0"/>
          <w:marRight w:val="0"/>
          <w:marTop w:val="0"/>
          <w:marBottom w:val="0"/>
          <w:divBdr>
            <w:top w:val="none" w:sz="0" w:space="0" w:color="auto"/>
            <w:left w:val="none" w:sz="0" w:space="0" w:color="auto"/>
            <w:bottom w:val="none" w:sz="0" w:space="0" w:color="auto"/>
            <w:right w:val="none" w:sz="0" w:space="0" w:color="auto"/>
          </w:divBdr>
          <w:divsChild>
            <w:div w:id="198103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57259">
      <w:bodyDiv w:val="1"/>
      <w:marLeft w:val="0"/>
      <w:marRight w:val="0"/>
      <w:marTop w:val="0"/>
      <w:marBottom w:val="0"/>
      <w:divBdr>
        <w:top w:val="none" w:sz="0" w:space="0" w:color="auto"/>
        <w:left w:val="none" w:sz="0" w:space="0" w:color="auto"/>
        <w:bottom w:val="none" w:sz="0" w:space="0" w:color="auto"/>
        <w:right w:val="none" w:sz="0" w:space="0" w:color="auto"/>
      </w:divBdr>
    </w:div>
    <w:div w:id="1840539966">
      <w:bodyDiv w:val="1"/>
      <w:marLeft w:val="0"/>
      <w:marRight w:val="0"/>
      <w:marTop w:val="0"/>
      <w:marBottom w:val="0"/>
      <w:divBdr>
        <w:top w:val="none" w:sz="0" w:space="0" w:color="auto"/>
        <w:left w:val="none" w:sz="0" w:space="0" w:color="auto"/>
        <w:bottom w:val="none" w:sz="0" w:space="0" w:color="auto"/>
        <w:right w:val="none" w:sz="0" w:space="0" w:color="auto"/>
      </w:divBdr>
    </w:div>
    <w:div w:id="1849711197">
      <w:bodyDiv w:val="1"/>
      <w:marLeft w:val="0"/>
      <w:marRight w:val="0"/>
      <w:marTop w:val="0"/>
      <w:marBottom w:val="0"/>
      <w:divBdr>
        <w:top w:val="none" w:sz="0" w:space="0" w:color="auto"/>
        <w:left w:val="none" w:sz="0" w:space="0" w:color="auto"/>
        <w:bottom w:val="none" w:sz="0" w:space="0" w:color="auto"/>
        <w:right w:val="none" w:sz="0" w:space="0" w:color="auto"/>
      </w:divBdr>
    </w:div>
    <w:div w:id="1852329856">
      <w:bodyDiv w:val="1"/>
      <w:marLeft w:val="0"/>
      <w:marRight w:val="0"/>
      <w:marTop w:val="0"/>
      <w:marBottom w:val="0"/>
      <w:divBdr>
        <w:top w:val="none" w:sz="0" w:space="0" w:color="auto"/>
        <w:left w:val="none" w:sz="0" w:space="0" w:color="auto"/>
        <w:bottom w:val="none" w:sz="0" w:space="0" w:color="auto"/>
        <w:right w:val="none" w:sz="0" w:space="0" w:color="auto"/>
      </w:divBdr>
    </w:div>
    <w:div w:id="1858809371">
      <w:bodyDiv w:val="1"/>
      <w:marLeft w:val="0"/>
      <w:marRight w:val="0"/>
      <w:marTop w:val="0"/>
      <w:marBottom w:val="0"/>
      <w:divBdr>
        <w:top w:val="none" w:sz="0" w:space="0" w:color="auto"/>
        <w:left w:val="none" w:sz="0" w:space="0" w:color="auto"/>
        <w:bottom w:val="none" w:sz="0" w:space="0" w:color="auto"/>
        <w:right w:val="none" w:sz="0" w:space="0" w:color="auto"/>
      </w:divBdr>
    </w:div>
    <w:div w:id="1861242749">
      <w:bodyDiv w:val="1"/>
      <w:marLeft w:val="0"/>
      <w:marRight w:val="0"/>
      <w:marTop w:val="0"/>
      <w:marBottom w:val="0"/>
      <w:divBdr>
        <w:top w:val="none" w:sz="0" w:space="0" w:color="auto"/>
        <w:left w:val="none" w:sz="0" w:space="0" w:color="auto"/>
        <w:bottom w:val="none" w:sz="0" w:space="0" w:color="auto"/>
        <w:right w:val="none" w:sz="0" w:space="0" w:color="auto"/>
      </w:divBdr>
    </w:div>
    <w:div w:id="1863475710">
      <w:bodyDiv w:val="1"/>
      <w:marLeft w:val="0"/>
      <w:marRight w:val="0"/>
      <w:marTop w:val="0"/>
      <w:marBottom w:val="0"/>
      <w:divBdr>
        <w:top w:val="none" w:sz="0" w:space="0" w:color="auto"/>
        <w:left w:val="none" w:sz="0" w:space="0" w:color="auto"/>
        <w:bottom w:val="none" w:sz="0" w:space="0" w:color="auto"/>
        <w:right w:val="none" w:sz="0" w:space="0" w:color="auto"/>
      </w:divBdr>
    </w:div>
    <w:div w:id="1866362451">
      <w:bodyDiv w:val="1"/>
      <w:marLeft w:val="0"/>
      <w:marRight w:val="0"/>
      <w:marTop w:val="0"/>
      <w:marBottom w:val="0"/>
      <w:divBdr>
        <w:top w:val="none" w:sz="0" w:space="0" w:color="auto"/>
        <w:left w:val="none" w:sz="0" w:space="0" w:color="auto"/>
        <w:bottom w:val="none" w:sz="0" w:space="0" w:color="auto"/>
        <w:right w:val="none" w:sz="0" w:space="0" w:color="auto"/>
      </w:divBdr>
    </w:div>
    <w:div w:id="1868327385">
      <w:bodyDiv w:val="1"/>
      <w:marLeft w:val="0"/>
      <w:marRight w:val="0"/>
      <w:marTop w:val="0"/>
      <w:marBottom w:val="0"/>
      <w:divBdr>
        <w:top w:val="none" w:sz="0" w:space="0" w:color="auto"/>
        <w:left w:val="none" w:sz="0" w:space="0" w:color="auto"/>
        <w:bottom w:val="none" w:sz="0" w:space="0" w:color="auto"/>
        <w:right w:val="none" w:sz="0" w:space="0" w:color="auto"/>
      </w:divBdr>
    </w:div>
    <w:div w:id="1869950804">
      <w:bodyDiv w:val="1"/>
      <w:marLeft w:val="0"/>
      <w:marRight w:val="0"/>
      <w:marTop w:val="0"/>
      <w:marBottom w:val="0"/>
      <w:divBdr>
        <w:top w:val="none" w:sz="0" w:space="0" w:color="auto"/>
        <w:left w:val="none" w:sz="0" w:space="0" w:color="auto"/>
        <w:bottom w:val="none" w:sz="0" w:space="0" w:color="auto"/>
        <w:right w:val="none" w:sz="0" w:space="0" w:color="auto"/>
      </w:divBdr>
    </w:div>
    <w:div w:id="1888253479">
      <w:bodyDiv w:val="1"/>
      <w:marLeft w:val="0"/>
      <w:marRight w:val="0"/>
      <w:marTop w:val="0"/>
      <w:marBottom w:val="0"/>
      <w:divBdr>
        <w:top w:val="none" w:sz="0" w:space="0" w:color="auto"/>
        <w:left w:val="none" w:sz="0" w:space="0" w:color="auto"/>
        <w:bottom w:val="none" w:sz="0" w:space="0" w:color="auto"/>
        <w:right w:val="none" w:sz="0" w:space="0" w:color="auto"/>
      </w:divBdr>
      <w:divsChild>
        <w:div w:id="306134613">
          <w:marLeft w:val="0"/>
          <w:marRight w:val="0"/>
          <w:marTop w:val="0"/>
          <w:marBottom w:val="0"/>
          <w:divBdr>
            <w:top w:val="none" w:sz="0" w:space="0" w:color="auto"/>
            <w:left w:val="none" w:sz="0" w:space="0" w:color="auto"/>
            <w:bottom w:val="none" w:sz="0" w:space="0" w:color="auto"/>
            <w:right w:val="none" w:sz="0" w:space="0" w:color="auto"/>
          </w:divBdr>
        </w:div>
      </w:divsChild>
    </w:div>
    <w:div w:id="1891725145">
      <w:bodyDiv w:val="1"/>
      <w:marLeft w:val="0"/>
      <w:marRight w:val="0"/>
      <w:marTop w:val="0"/>
      <w:marBottom w:val="0"/>
      <w:divBdr>
        <w:top w:val="none" w:sz="0" w:space="0" w:color="auto"/>
        <w:left w:val="none" w:sz="0" w:space="0" w:color="auto"/>
        <w:bottom w:val="none" w:sz="0" w:space="0" w:color="auto"/>
        <w:right w:val="none" w:sz="0" w:space="0" w:color="auto"/>
      </w:divBdr>
    </w:div>
    <w:div w:id="1899633796">
      <w:bodyDiv w:val="1"/>
      <w:marLeft w:val="0"/>
      <w:marRight w:val="0"/>
      <w:marTop w:val="0"/>
      <w:marBottom w:val="0"/>
      <w:divBdr>
        <w:top w:val="none" w:sz="0" w:space="0" w:color="auto"/>
        <w:left w:val="none" w:sz="0" w:space="0" w:color="auto"/>
        <w:bottom w:val="none" w:sz="0" w:space="0" w:color="auto"/>
        <w:right w:val="none" w:sz="0" w:space="0" w:color="auto"/>
      </w:divBdr>
    </w:div>
    <w:div w:id="1906526299">
      <w:bodyDiv w:val="1"/>
      <w:marLeft w:val="0"/>
      <w:marRight w:val="0"/>
      <w:marTop w:val="0"/>
      <w:marBottom w:val="0"/>
      <w:divBdr>
        <w:top w:val="none" w:sz="0" w:space="0" w:color="auto"/>
        <w:left w:val="none" w:sz="0" w:space="0" w:color="auto"/>
        <w:bottom w:val="none" w:sz="0" w:space="0" w:color="auto"/>
        <w:right w:val="none" w:sz="0" w:space="0" w:color="auto"/>
      </w:divBdr>
    </w:div>
    <w:div w:id="1908607195">
      <w:bodyDiv w:val="1"/>
      <w:marLeft w:val="0"/>
      <w:marRight w:val="0"/>
      <w:marTop w:val="0"/>
      <w:marBottom w:val="0"/>
      <w:divBdr>
        <w:top w:val="none" w:sz="0" w:space="0" w:color="auto"/>
        <w:left w:val="none" w:sz="0" w:space="0" w:color="auto"/>
        <w:bottom w:val="none" w:sz="0" w:space="0" w:color="auto"/>
        <w:right w:val="none" w:sz="0" w:space="0" w:color="auto"/>
      </w:divBdr>
    </w:div>
    <w:div w:id="1918637196">
      <w:bodyDiv w:val="1"/>
      <w:marLeft w:val="0"/>
      <w:marRight w:val="0"/>
      <w:marTop w:val="0"/>
      <w:marBottom w:val="0"/>
      <w:divBdr>
        <w:top w:val="none" w:sz="0" w:space="0" w:color="auto"/>
        <w:left w:val="none" w:sz="0" w:space="0" w:color="auto"/>
        <w:bottom w:val="none" w:sz="0" w:space="0" w:color="auto"/>
        <w:right w:val="none" w:sz="0" w:space="0" w:color="auto"/>
      </w:divBdr>
    </w:div>
    <w:div w:id="1919091945">
      <w:bodyDiv w:val="1"/>
      <w:marLeft w:val="0"/>
      <w:marRight w:val="0"/>
      <w:marTop w:val="0"/>
      <w:marBottom w:val="0"/>
      <w:divBdr>
        <w:top w:val="none" w:sz="0" w:space="0" w:color="auto"/>
        <w:left w:val="none" w:sz="0" w:space="0" w:color="auto"/>
        <w:bottom w:val="none" w:sz="0" w:space="0" w:color="auto"/>
        <w:right w:val="none" w:sz="0" w:space="0" w:color="auto"/>
      </w:divBdr>
    </w:div>
    <w:div w:id="1924678288">
      <w:bodyDiv w:val="1"/>
      <w:marLeft w:val="0"/>
      <w:marRight w:val="0"/>
      <w:marTop w:val="0"/>
      <w:marBottom w:val="0"/>
      <w:divBdr>
        <w:top w:val="none" w:sz="0" w:space="0" w:color="auto"/>
        <w:left w:val="none" w:sz="0" w:space="0" w:color="auto"/>
        <w:bottom w:val="none" w:sz="0" w:space="0" w:color="auto"/>
        <w:right w:val="none" w:sz="0" w:space="0" w:color="auto"/>
      </w:divBdr>
    </w:div>
    <w:div w:id="1925213991">
      <w:bodyDiv w:val="1"/>
      <w:marLeft w:val="0"/>
      <w:marRight w:val="0"/>
      <w:marTop w:val="0"/>
      <w:marBottom w:val="0"/>
      <w:divBdr>
        <w:top w:val="none" w:sz="0" w:space="0" w:color="auto"/>
        <w:left w:val="none" w:sz="0" w:space="0" w:color="auto"/>
        <w:bottom w:val="none" w:sz="0" w:space="0" w:color="auto"/>
        <w:right w:val="none" w:sz="0" w:space="0" w:color="auto"/>
      </w:divBdr>
    </w:div>
    <w:div w:id="1926067689">
      <w:bodyDiv w:val="1"/>
      <w:marLeft w:val="0"/>
      <w:marRight w:val="0"/>
      <w:marTop w:val="0"/>
      <w:marBottom w:val="0"/>
      <w:divBdr>
        <w:top w:val="none" w:sz="0" w:space="0" w:color="auto"/>
        <w:left w:val="none" w:sz="0" w:space="0" w:color="auto"/>
        <w:bottom w:val="none" w:sz="0" w:space="0" w:color="auto"/>
        <w:right w:val="none" w:sz="0" w:space="0" w:color="auto"/>
      </w:divBdr>
    </w:div>
    <w:div w:id="1930187715">
      <w:bodyDiv w:val="1"/>
      <w:marLeft w:val="0"/>
      <w:marRight w:val="0"/>
      <w:marTop w:val="0"/>
      <w:marBottom w:val="0"/>
      <w:divBdr>
        <w:top w:val="none" w:sz="0" w:space="0" w:color="auto"/>
        <w:left w:val="none" w:sz="0" w:space="0" w:color="auto"/>
        <w:bottom w:val="none" w:sz="0" w:space="0" w:color="auto"/>
        <w:right w:val="none" w:sz="0" w:space="0" w:color="auto"/>
      </w:divBdr>
    </w:div>
    <w:div w:id="1932614888">
      <w:bodyDiv w:val="1"/>
      <w:marLeft w:val="0"/>
      <w:marRight w:val="0"/>
      <w:marTop w:val="0"/>
      <w:marBottom w:val="0"/>
      <w:divBdr>
        <w:top w:val="none" w:sz="0" w:space="0" w:color="auto"/>
        <w:left w:val="none" w:sz="0" w:space="0" w:color="auto"/>
        <w:bottom w:val="none" w:sz="0" w:space="0" w:color="auto"/>
        <w:right w:val="none" w:sz="0" w:space="0" w:color="auto"/>
      </w:divBdr>
    </w:div>
    <w:div w:id="1933196999">
      <w:bodyDiv w:val="1"/>
      <w:marLeft w:val="0"/>
      <w:marRight w:val="0"/>
      <w:marTop w:val="0"/>
      <w:marBottom w:val="0"/>
      <w:divBdr>
        <w:top w:val="none" w:sz="0" w:space="0" w:color="auto"/>
        <w:left w:val="none" w:sz="0" w:space="0" w:color="auto"/>
        <w:bottom w:val="none" w:sz="0" w:space="0" w:color="auto"/>
        <w:right w:val="none" w:sz="0" w:space="0" w:color="auto"/>
      </w:divBdr>
    </w:div>
    <w:div w:id="1934781135">
      <w:bodyDiv w:val="1"/>
      <w:marLeft w:val="0"/>
      <w:marRight w:val="0"/>
      <w:marTop w:val="0"/>
      <w:marBottom w:val="0"/>
      <w:divBdr>
        <w:top w:val="none" w:sz="0" w:space="0" w:color="auto"/>
        <w:left w:val="none" w:sz="0" w:space="0" w:color="auto"/>
        <w:bottom w:val="none" w:sz="0" w:space="0" w:color="auto"/>
        <w:right w:val="none" w:sz="0" w:space="0" w:color="auto"/>
      </w:divBdr>
    </w:div>
    <w:div w:id="1943608167">
      <w:bodyDiv w:val="1"/>
      <w:marLeft w:val="0"/>
      <w:marRight w:val="0"/>
      <w:marTop w:val="0"/>
      <w:marBottom w:val="0"/>
      <w:divBdr>
        <w:top w:val="none" w:sz="0" w:space="0" w:color="auto"/>
        <w:left w:val="none" w:sz="0" w:space="0" w:color="auto"/>
        <w:bottom w:val="none" w:sz="0" w:space="0" w:color="auto"/>
        <w:right w:val="none" w:sz="0" w:space="0" w:color="auto"/>
      </w:divBdr>
    </w:div>
    <w:div w:id="1950967983">
      <w:bodyDiv w:val="1"/>
      <w:marLeft w:val="0"/>
      <w:marRight w:val="0"/>
      <w:marTop w:val="0"/>
      <w:marBottom w:val="0"/>
      <w:divBdr>
        <w:top w:val="none" w:sz="0" w:space="0" w:color="auto"/>
        <w:left w:val="none" w:sz="0" w:space="0" w:color="auto"/>
        <w:bottom w:val="none" w:sz="0" w:space="0" w:color="auto"/>
        <w:right w:val="none" w:sz="0" w:space="0" w:color="auto"/>
      </w:divBdr>
    </w:div>
    <w:div w:id="1953315649">
      <w:bodyDiv w:val="1"/>
      <w:marLeft w:val="0"/>
      <w:marRight w:val="0"/>
      <w:marTop w:val="0"/>
      <w:marBottom w:val="0"/>
      <w:divBdr>
        <w:top w:val="none" w:sz="0" w:space="0" w:color="auto"/>
        <w:left w:val="none" w:sz="0" w:space="0" w:color="auto"/>
        <w:bottom w:val="none" w:sz="0" w:space="0" w:color="auto"/>
        <w:right w:val="none" w:sz="0" w:space="0" w:color="auto"/>
      </w:divBdr>
    </w:div>
    <w:div w:id="1956597316">
      <w:bodyDiv w:val="1"/>
      <w:marLeft w:val="0"/>
      <w:marRight w:val="0"/>
      <w:marTop w:val="0"/>
      <w:marBottom w:val="0"/>
      <w:divBdr>
        <w:top w:val="none" w:sz="0" w:space="0" w:color="auto"/>
        <w:left w:val="none" w:sz="0" w:space="0" w:color="auto"/>
        <w:bottom w:val="none" w:sz="0" w:space="0" w:color="auto"/>
        <w:right w:val="none" w:sz="0" w:space="0" w:color="auto"/>
      </w:divBdr>
    </w:div>
    <w:div w:id="1966233480">
      <w:bodyDiv w:val="1"/>
      <w:marLeft w:val="0"/>
      <w:marRight w:val="0"/>
      <w:marTop w:val="0"/>
      <w:marBottom w:val="0"/>
      <w:divBdr>
        <w:top w:val="none" w:sz="0" w:space="0" w:color="auto"/>
        <w:left w:val="none" w:sz="0" w:space="0" w:color="auto"/>
        <w:bottom w:val="none" w:sz="0" w:space="0" w:color="auto"/>
        <w:right w:val="none" w:sz="0" w:space="0" w:color="auto"/>
      </w:divBdr>
    </w:div>
    <w:div w:id="1970893477">
      <w:bodyDiv w:val="1"/>
      <w:marLeft w:val="0"/>
      <w:marRight w:val="0"/>
      <w:marTop w:val="0"/>
      <w:marBottom w:val="0"/>
      <w:divBdr>
        <w:top w:val="none" w:sz="0" w:space="0" w:color="auto"/>
        <w:left w:val="none" w:sz="0" w:space="0" w:color="auto"/>
        <w:bottom w:val="none" w:sz="0" w:space="0" w:color="auto"/>
        <w:right w:val="none" w:sz="0" w:space="0" w:color="auto"/>
      </w:divBdr>
    </w:div>
    <w:div w:id="1986859914">
      <w:bodyDiv w:val="1"/>
      <w:marLeft w:val="0"/>
      <w:marRight w:val="0"/>
      <w:marTop w:val="0"/>
      <w:marBottom w:val="0"/>
      <w:divBdr>
        <w:top w:val="none" w:sz="0" w:space="0" w:color="auto"/>
        <w:left w:val="none" w:sz="0" w:space="0" w:color="auto"/>
        <w:bottom w:val="none" w:sz="0" w:space="0" w:color="auto"/>
        <w:right w:val="none" w:sz="0" w:space="0" w:color="auto"/>
      </w:divBdr>
    </w:div>
    <w:div w:id="1988320047">
      <w:bodyDiv w:val="1"/>
      <w:marLeft w:val="0"/>
      <w:marRight w:val="0"/>
      <w:marTop w:val="0"/>
      <w:marBottom w:val="0"/>
      <w:divBdr>
        <w:top w:val="none" w:sz="0" w:space="0" w:color="auto"/>
        <w:left w:val="none" w:sz="0" w:space="0" w:color="auto"/>
        <w:bottom w:val="none" w:sz="0" w:space="0" w:color="auto"/>
        <w:right w:val="none" w:sz="0" w:space="0" w:color="auto"/>
      </w:divBdr>
    </w:div>
    <w:div w:id="1995912782">
      <w:bodyDiv w:val="1"/>
      <w:marLeft w:val="0"/>
      <w:marRight w:val="0"/>
      <w:marTop w:val="0"/>
      <w:marBottom w:val="0"/>
      <w:divBdr>
        <w:top w:val="none" w:sz="0" w:space="0" w:color="auto"/>
        <w:left w:val="none" w:sz="0" w:space="0" w:color="auto"/>
        <w:bottom w:val="none" w:sz="0" w:space="0" w:color="auto"/>
        <w:right w:val="none" w:sz="0" w:space="0" w:color="auto"/>
      </w:divBdr>
    </w:div>
    <w:div w:id="2005082325">
      <w:bodyDiv w:val="1"/>
      <w:marLeft w:val="0"/>
      <w:marRight w:val="0"/>
      <w:marTop w:val="0"/>
      <w:marBottom w:val="0"/>
      <w:divBdr>
        <w:top w:val="none" w:sz="0" w:space="0" w:color="auto"/>
        <w:left w:val="none" w:sz="0" w:space="0" w:color="auto"/>
        <w:bottom w:val="none" w:sz="0" w:space="0" w:color="auto"/>
        <w:right w:val="none" w:sz="0" w:space="0" w:color="auto"/>
      </w:divBdr>
    </w:div>
    <w:div w:id="2008553091">
      <w:bodyDiv w:val="1"/>
      <w:marLeft w:val="0"/>
      <w:marRight w:val="0"/>
      <w:marTop w:val="0"/>
      <w:marBottom w:val="0"/>
      <w:divBdr>
        <w:top w:val="none" w:sz="0" w:space="0" w:color="auto"/>
        <w:left w:val="none" w:sz="0" w:space="0" w:color="auto"/>
        <w:bottom w:val="none" w:sz="0" w:space="0" w:color="auto"/>
        <w:right w:val="none" w:sz="0" w:space="0" w:color="auto"/>
      </w:divBdr>
    </w:div>
    <w:div w:id="2012485543">
      <w:bodyDiv w:val="1"/>
      <w:marLeft w:val="0"/>
      <w:marRight w:val="0"/>
      <w:marTop w:val="0"/>
      <w:marBottom w:val="0"/>
      <w:divBdr>
        <w:top w:val="none" w:sz="0" w:space="0" w:color="auto"/>
        <w:left w:val="none" w:sz="0" w:space="0" w:color="auto"/>
        <w:bottom w:val="none" w:sz="0" w:space="0" w:color="auto"/>
        <w:right w:val="none" w:sz="0" w:space="0" w:color="auto"/>
      </w:divBdr>
    </w:div>
    <w:div w:id="2012944971">
      <w:bodyDiv w:val="1"/>
      <w:marLeft w:val="0"/>
      <w:marRight w:val="0"/>
      <w:marTop w:val="0"/>
      <w:marBottom w:val="0"/>
      <w:divBdr>
        <w:top w:val="none" w:sz="0" w:space="0" w:color="auto"/>
        <w:left w:val="none" w:sz="0" w:space="0" w:color="auto"/>
        <w:bottom w:val="none" w:sz="0" w:space="0" w:color="auto"/>
        <w:right w:val="none" w:sz="0" w:space="0" w:color="auto"/>
      </w:divBdr>
    </w:div>
    <w:div w:id="2013410615">
      <w:bodyDiv w:val="1"/>
      <w:marLeft w:val="0"/>
      <w:marRight w:val="0"/>
      <w:marTop w:val="0"/>
      <w:marBottom w:val="0"/>
      <w:divBdr>
        <w:top w:val="none" w:sz="0" w:space="0" w:color="auto"/>
        <w:left w:val="none" w:sz="0" w:space="0" w:color="auto"/>
        <w:bottom w:val="none" w:sz="0" w:space="0" w:color="auto"/>
        <w:right w:val="none" w:sz="0" w:space="0" w:color="auto"/>
      </w:divBdr>
    </w:div>
    <w:div w:id="2017073141">
      <w:bodyDiv w:val="1"/>
      <w:marLeft w:val="0"/>
      <w:marRight w:val="0"/>
      <w:marTop w:val="0"/>
      <w:marBottom w:val="0"/>
      <w:divBdr>
        <w:top w:val="none" w:sz="0" w:space="0" w:color="auto"/>
        <w:left w:val="none" w:sz="0" w:space="0" w:color="auto"/>
        <w:bottom w:val="none" w:sz="0" w:space="0" w:color="auto"/>
        <w:right w:val="none" w:sz="0" w:space="0" w:color="auto"/>
      </w:divBdr>
    </w:div>
    <w:div w:id="2017689247">
      <w:bodyDiv w:val="1"/>
      <w:marLeft w:val="0"/>
      <w:marRight w:val="0"/>
      <w:marTop w:val="0"/>
      <w:marBottom w:val="0"/>
      <w:divBdr>
        <w:top w:val="none" w:sz="0" w:space="0" w:color="auto"/>
        <w:left w:val="none" w:sz="0" w:space="0" w:color="auto"/>
        <w:bottom w:val="none" w:sz="0" w:space="0" w:color="auto"/>
        <w:right w:val="none" w:sz="0" w:space="0" w:color="auto"/>
      </w:divBdr>
      <w:divsChild>
        <w:div w:id="1907063716">
          <w:marLeft w:val="0"/>
          <w:marRight w:val="0"/>
          <w:marTop w:val="0"/>
          <w:marBottom w:val="0"/>
          <w:divBdr>
            <w:top w:val="none" w:sz="0" w:space="0" w:color="auto"/>
            <w:left w:val="none" w:sz="0" w:space="0" w:color="auto"/>
            <w:bottom w:val="none" w:sz="0" w:space="0" w:color="auto"/>
            <w:right w:val="none" w:sz="0" w:space="0" w:color="auto"/>
          </w:divBdr>
        </w:div>
      </w:divsChild>
    </w:div>
    <w:div w:id="2019119647">
      <w:bodyDiv w:val="1"/>
      <w:marLeft w:val="0"/>
      <w:marRight w:val="0"/>
      <w:marTop w:val="0"/>
      <w:marBottom w:val="0"/>
      <w:divBdr>
        <w:top w:val="none" w:sz="0" w:space="0" w:color="auto"/>
        <w:left w:val="none" w:sz="0" w:space="0" w:color="auto"/>
        <w:bottom w:val="none" w:sz="0" w:space="0" w:color="auto"/>
        <w:right w:val="none" w:sz="0" w:space="0" w:color="auto"/>
      </w:divBdr>
    </w:div>
    <w:div w:id="2022974117">
      <w:bodyDiv w:val="1"/>
      <w:marLeft w:val="0"/>
      <w:marRight w:val="0"/>
      <w:marTop w:val="0"/>
      <w:marBottom w:val="0"/>
      <w:divBdr>
        <w:top w:val="none" w:sz="0" w:space="0" w:color="auto"/>
        <w:left w:val="none" w:sz="0" w:space="0" w:color="auto"/>
        <w:bottom w:val="none" w:sz="0" w:space="0" w:color="auto"/>
        <w:right w:val="none" w:sz="0" w:space="0" w:color="auto"/>
      </w:divBdr>
    </w:div>
    <w:div w:id="2023972922">
      <w:bodyDiv w:val="1"/>
      <w:marLeft w:val="0"/>
      <w:marRight w:val="0"/>
      <w:marTop w:val="0"/>
      <w:marBottom w:val="0"/>
      <w:divBdr>
        <w:top w:val="none" w:sz="0" w:space="0" w:color="auto"/>
        <w:left w:val="none" w:sz="0" w:space="0" w:color="auto"/>
        <w:bottom w:val="none" w:sz="0" w:space="0" w:color="auto"/>
        <w:right w:val="none" w:sz="0" w:space="0" w:color="auto"/>
      </w:divBdr>
    </w:div>
    <w:div w:id="2041664587">
      <w:bodyDiv w:val="1"/>
      <w:marLeft w:val="0"/>
      <w:marRight w:val="0"/>
      <w:marTop w:val="0"/>
      <w:marBottom w:val="0"/>
      <w:divBdr>
        <w:top w:val="none" w:sz="0" w:space="0" w:color="auto"/>
        <w:left w:val="none" w:sz="0" w:space="0" w:color="auto"/>
        <w:bottom w:val="none" w:sz="0" w:space="0" w:color="auto"/>
        <w:right w:val="none" w:sz="0" w:space="0" w:color="auto"/>
      </w:divBdr>
    </w:div>
    <w:div w:id="2044362309">
      <w:bodyDiv w:val="1"/>
      <w:marLeft w:val="0"/>
      <w:marRight w:val="0"/>
      <w:marTop w:val="0"/>
      <w:marBottom w:val="0"/>
      <w:divBdr>
        <w:top w:val="none" w:sz="0" w:space="0" w:color="auto"/>
        <w:left w:val="none" w:sz="0" w:space="0" w:color="auto"/>
        <w:bottom w:val="none" w:sz="0" w:space="0" w:color="auto"/>
        <w:right w:val="none" w:sz="0" w:space="0" w:color="auto"/>
      </w:divBdr>
    </w:div>
    <w:div w:id="2050638901">
      <w:bodyDiv w:val="1"/>
      <w:marLeft w:val="0"/>
      <w:marRight w:val="0"/>
      <w:marTop w:val="0"/>
      <w:marBottom w:val="0"/>
      <w:divBdr>
        <w:top w:val="none" w:sz="0" w:space="0" w:color="auto"/>
        <w:left w:val="none" w:sz="0" w:space="0" w:color="auto"/>
        <w:bottom w:val="none" w:sz="0" w:space="0" w:color="auto"/>
        <w:right w:val="none" w:sz="0" w:space="0" w:color="auto"/>
      </w:divBdr>
    </w:div>
    <w:div w:id="2053185482">
      <w:bodyDiv w:val="1"/>
      <w:marLeft w:val="0"/>
      <w:marRight w:val="0"/>
      <w:marTop w:val="0"/>
      <w:marBottom w:val="0"/>
      <w:divBdr>
        <w:top w:val="none" w:sz="0" w:space="0" w:color="auto"/>
        <w:left w:val="none" w:sz="0" w:space="0" w:color="auto"/>
        <w:bottom w:val="none" w:sz="0" w:space="0" w:color="auto"/>
        <w:right w:val="none" w:sz="0" w:space="0" w:color="auto"/>
      </w:divBdr>
    </w:div>
    <w:div w:id="2054308500">
      <w:bodyDiv w:val="1"/>
      <w:marLeft w:val="0"/>
      <w:marRight w:val="0"/>
      <w:marTop w:val="0"/>
      <w:marBottom w:val="0"/>
      <w:divBdr>
        <w:top w:val="none" w:sz="0" w:space="0" w:color="auto"/>
        <w:left w:val="none" w:sz="0" w:space="0" w:color="auto"/>
        <w:bottom w:val="none" w:sz="0" w:space="0" w:color="auto"/>
        <w:right w:val="none" w:sz="0" w:space="0" w:color="auto"/>
      </w:divBdr>
    </w:div>
    <w:div w:id="2056654483">
      <w:bodyDiv w:val="1"/>
      <w:marLeft w:val="0"/>
      <w:marRight w:val="0"/>
      <w:marTop w:val="0"/>
      <w:marBottom w:val="0"/>
      <w:divBdr>
        <w:top w:val="none" w:sz="0" w:space="0" w:color="auto"/>
        <w:left w:val="none" w:sz="0" w:space="0" w:color="auto"/>
        <w:bottom w:val="none" w:sz="0" w:space="0" w:color="auto"/>
        <w:right w:val="none" w:sz="0" w:space="0" w:color="auto"/>
      </w:divBdr>
    </w:div>
    <w:div w:id="2070036215">
      <w:bodyDiv w:val="1"/>
      <w:marLeft w:val="0"/>
      <w:marRight w:val="0"/>
      <w:marTop w:val="0"/>
      <w:marBottom w:val="0"/>
      <w:divBdr>
        <w:top w:val="none" w:sz="0" w:space="0" w:color="auto"/>
        <w:left w:val="none" w:sz="0" w:space="0" w:color="auto"/>
        <w:bottom w:val="none" w:sz="0" w:space="0" w:color="auto"/>
        <w:right w:val="none" w:sz="0" w:space="0" w:color="auto"/>
      </w:divBdr>
    </w:div>
    <w:div w:id="2076854246">
      <w:bodyDiv w:val="1"/>
      <w:marLeft w:val="0"/>
      <w:marRight w:val="0"/>
      <w:marTop w:val="0"/>
      <w:marBottom w:val="0"/>
      <w:divBdr>
        <w:top w:val="none" w:sz="0" w:space="0" w:color="auto"/>
        <w:left w:val="none" w:sz="0" w:space="0" w:color="auto"/>
        <w:bottom w:val="none" w:sz="0" w:space="0" w:color="auto"/>
        <w:right w:val="none" w:sz="0" w:space="0" w:color="auto"/>
      </w:divBdr>
    </w:div>
    <w:div w:id="2081557286">
      <w:bodyDiv w:val="1"/>
      <w:marLeft w:val="0"/>
      <w:marRight w:val="0"/>
      <w:marTop w:val="0"/>
      <w:marBottom w:val="0"/>
      <w:divBdr>
        <w:top w:val="none" w:sz="0" w:space="0" w:color="auto"/>
        <w:left w:val="none" w:sz="0" w:space="0" w:color="auto"/>
        <w:bottom w:val="none" w:sz="0" w:space="0" w:color="auto"/>
        <w:right w:val="none" w:sz="0" w:space="0" w:color="auto"/>
      </w:divBdr>
    </w:div>
    <w:div w:id="2084327409">
      <w:bodyDiv w:val="1"/>
      <w:marLeft w:val="0"/>
      <w:marRight w:val="0"/>
      <w:marTop w:val="0"/>
      <w:marBottom w:val="0"/>
      <w:divBdr>
        <w:top w:val="none" w:sz="0" w:space="0" w:color="auto"/>
        <w:left w:val="none" w:sz="0" w:space="0" w:color="auto"/>
        <w:bottom w:val="none" w:sz="0" w:space="0" w:color="auto"/>
        <w:right w:val="none" w:sz="0" w:space="0" w:color="auto"/>
      </w:divBdr>
      <w:divsChild>
        <w:div w:id="40063436">
          <w:marLeft w:val="0"/>
          <w:marRight w:val="0"/>
          <w:marTop w:val="0"/>
          <w:marBottom w:val="0"/>
          <w:divBdr>
            <w:top w:val="none" w:sz="0" w:space="0" w:color="auto"/>
            <w:left w:val="none" w:sz="0" w:space="0" w:color="auto"/>
            <w:bottom w:val="none" w:sz="0" w:space="0" w:color="auto"/>
            <w:right w:val="none" w:sz="0" w:space="0" w:color="auto"/>
          </w:divBdr>
        </w:div>
        <w:div w:id="705061031">
          <w:marLeft w:val="0"/>
          <w:marRight w:val="0"/>
          <w:marTop w:val="0"/>
          <w:marBottom w:val="0"/>
          <w:divBdr>
            <w:top w:val="none" w:sz="0" w:space="0" w:color="auto"/>
            <w:left w:val="none" w:sz="0" w:space="0" w:color="auto"/>
            <w:bottom w:val="none" w:sz="0" w:space="0" w:color="auto"/>
            <w:right w:val="none" w:sz="0" w:space="0" w:color="auto"/>
          </w:divBdr>
        </w:div>
        <w:div w:id="743181689">
          <w:marLeft w:val="0"/>
          <w:marRight w:val="0"/>
          <w:marTop w:val="0"/>
          <w:marBottom w:val="0"/>
          <w:divBdr>
            <w:top w:val="none" w:sz="0" w:space="0" w:color="auto"/>
            <w:left w:val="none" w:sz="0" w:space="0" w:color="auto"/>
            <w:bottom w:val="none" w:sz="0" w:space="0" w:color="auto"/>
            <w:right w:val="none" w:sz="0" w:space="0" w:color="auto"/>
          </w:divBdr>
        </w:div>
        <w:div w:id="1696661595">
          <w:marLeft w:val="0"/>
          <w:marRight w:val="0"/>
          <w:marTop w:val="0"/>
          <w:marBottom w:val="0"/>
          <w:divBdr>
            <w:top w:val="none" w:sz="0" w:space="0" w:color="auto"/>
            <w:left w:val="none" w:sz="0" w:space="0" w:color="auto"/>
            <w:bottom w:val="none" w:sz="0" w:space="0" w:color="auto"/>
            <w:right w:val="none" w:sz="0" w:space="0" w:color="auto"/>
          </w:divBdr>
        </w:div>
      </w:divsChild>
    </w:div>
    <w:div w:id="2087728493">
      <w:bodyDiv w:val="1"/>
      <w:marLeft w:val="0"/>
      <w:marRight w:val="0"/>
      <w:marTop w:val="0"/>
      <w:marBottom w:val="0"/>
      <w:divBdr>
        <w:top w:val="none" w:sz="0" w:space="0" w:color="auto"/>
        <w:left w:val="none" w:sz="0" w:space="0" w:color="auto"/>
        <w:bottom w:val="none" w:sz="0" w:space="0" w:color="auto"/>
        <w:right w:val="none" w:sz="0" w:space="0" w:color="auto"/>
      </w:divBdr>
    </w:div>
    <w:div w:id="2092584671">
      <w:bodyDiv w:val="1"/>
      <w:marLeft w:val="0"/>
      <w:marRight w:val="0"/>
      <w:marTop w:val="0"/>
      <w:marBottom w:val="0"/>
      <w:divBdr>
        <w:top w:val="none" w:sz="0" w:space="0" w:color="auto"/>
        <w:left w:val="none" w:sz="0" w:space="0" w:color="auto"/>
        <w:bottom w:val="none" w:sz="0" w:space="0" w:color="auto"/>
        <w:right w:val="none" w:sz="0" w:space="0" w:color="auto"/>
      </w:divBdr>
    </w:div>
    <w:div w:id="2095974412">
      <w:bodyDiv w:val="1"/>
      <w:marLeft w:val="0"/>
      <w:marRight w:val="0"/>
      <w:marTop w:val="0"/>
      <w:marBottom w:val="0"/>
      <w:divBdr>
        <w:top w:val="none" w:sz="0" w:space="0" w:color="auto"/>
        <w:left w:val="none" w:sz="0" w:space="0" w:color="auto"/>
        <w:bottom w:val="none" w:sz="0" w:space="0" w:color="auto"/>
        <w:right w:val="none" w:sz="0" w:space="0" w:color="auto"/>
      </w:divBdr>
    </w:div>
    <w:div w:id="2132435270">
      <w:bodyDiv w:val="1"/>
      <w:marLeft w:val="0"/>
      <w:marRight w:val="0"/>
      <w:marTop w:val="0"/>
      <w:marBottom w:val="0"/>
      <w:divBdr>
        <w:top w:val="none" w:sz="0" w:space="0" w:color="auto"/>
        <w:left w:val="none" w:sz="0" w:space="0" w:color="auto"/>
        <w:bottom w:val="none" w:sz="0" w:space="0" w:color="auto"/>
        <w:right w:val="none" w:sz="0" w:space="0" w:color="auto"/>
      </w:divBdr>
    </w:div>
    <w:div w:id="2143844547">
      <w:bodyDiv w:val="1"/>
      <w:marLeft w:val="0"/>
      <w:marRight w:val="0"/>
      <w:marTop w:val="0"/>
      <w:marBottom w:val="0"/>
      <w:divBdr>
        <w:top w:val="none" w:sz="0" w:space="0" w:color="auto"/>
        <w:left w:val="none" w:sz="0" w:space="0" w:color="auto"/>
        <w:bottom w:val="none" w:sz="0" w:space="0" w:color="auto"/>
        <w:right w:val="none" w:sz="0" w:space="0" w:color="auto"/>
      </w:divBdr>
    </w:div>
    <w:div w:id="2145076132">
      <w:bodyDiv w:val="1"/>
      <w:marLeft w:val="0"/>
      <w:marRight w:val="0"/>
      <w:marTop w:val="0"/>
      <w:marBottom w:val="0"/>
      <w:divBdr>
        <w:top w:val="none" w:sz="0" w:space="0" w:color="auto"/>
        <w:left w:val="none" w:sz="0" w:space="0" w:color="auto"/>
        <w:bottom w:val="none" w:sz="0" w:space="0" w:color="auto"/>
        <w:right w:val="none" w:sz="0" w:space="0" w:color="auto"/>
      </w:divBdr>
    </w:div>
    <w:div w:id="21473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raftonHospital.com" TargetMode="External"/><Relationship Id="rId2" Type="http://schemas.openxmlformats.org/officeDocument/2006/relationships/customXml" Target="../customXml/item2.xml"/><Relationship Id="rId16" Type="http://schemas.openxmlformats.org/officeDocument/2006/relationships/hyperlink" Target="http://www.GraftonHospit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RC Colors">
      <a:dk1>
        <a:srgbClr val="4B4F54"/>
      </a:dk1>
      <a:lt1>
        <a:sysClr val="window" lastClr="FFFFFF"/>
      </a:lt1>
      <a:dk2>
        <a:srgbClr val="003865"/>
      </a:dk2>
      <a:lt2>
        <a:srgbClr val="2D8C9E"/>
      </a:lt2>
      <a:accent1>
        <a:srgbClr val="CB333B"/>
      </a:accent1>
      <a:accent2>
        <a:srgbClr val="719949"/>
      </a:accent2>
      <a:accent3>
        <a:srgbClr val="ED9B33"/>
      </a:accent3>
      <a:accent4>
        <a:srgbClr val="954F72"/>
      </a:accent4>
      <a:accent5>
        <a:srgbClr val="17B2E2"/>
      </a:accent5>
      <a:accent6>
        <a:srgbClr val="1EAD8A"/>
      </a:accent6>
      <a:hlink>
        <a:srgbClr val="003865"/>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562D90B120D4B88B31E8AF2BCCF02" ma:contentTypeVersion="8" ma:contentTypeDescription="Create a new document." ma:contentTypeScope="" ma:versionID="9cc9d3988caada0c7e88cff694cd6c9c">
  <xsd:schema xmlns:xsd="http://www.w3.org/2001/XMLSchema" xmlns:xs="http://www.w3.org/2001/XMLSchema" xmlns:p="http://schemas.microsoft.com/office/2006/metadata/properties" xmlns:ns2="499ca971-d84b-4aac-932a-d540526d9f46" targetNamespace="http://schemas.microsoft.com/office/2006/metadata/properties" ma:root="true" ma:fieldsID="9db4d65e4065736659f97c2801773a7a" ns2:_="">
    <xsd:import namespace="499ca971-d84b-4aac-932a-d540526d9f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ca971-d84b-4aac-932a-d540526d9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762D7E-F667-4B87-8BA7-00BA160591CF}">
  <ds:schemaRefs>
    <ds:schemaRef ds:uri="http://schemas.openxmlformats.org/officeDocument/2006/bibliography"/>
  </ds:schemaRefs>
</ds:datastoreItem>
</file>

<file path=customXml/itemProps2.xml><?xml version="1.0" encoding="utf-8"?>
<ds:datastoreItem xmlns:ds="http://schemas.openxmlformats.org/officeDocument/2006/customXml" ds:itemID="{A9214E06-9FA0-41B9-839A-1824943B4742}">
  <ds:schemaRefs>
    <ds:schemaRef ds:uri="http://schemas.microsoft.com/sharepoint/v3/contenttype/forms"/>
  </ds:schemaRefs>
</ds:datastoreItem>
</file>

<file path=customXml/itemProps3.xml><?xml version="1.0" encoding="utf-8"?>
<ds:datastoreItem xmlns:ds="http://schemas.openxmlformats.org/officeDocument/2006/customXml" ds:itemID="{24A42C3F-95B6-44E3-8963-96D7E2501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ca971-d84b-4aac-932a-d540526d9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57C3F-A62E-4734-B523-87FD4C7F2B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1586</Words>
  <Characters>9045</Characters>
  <Application>Microsoft Office Word</Application>
  <DocSecurity>4</DocSecurity>
  <Lines>75</Lines>
  <Paragraphs>21</Paragraphs>
  <ScaleCrop>false</ScaleCrop>
  <Company>Baker Tilly</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Birdsey</dc:creator>
  <cp:keywords/>
  <dc:description/>
  <cp:lastModifiedBy>Tammy Barcus</cp:lastModifiedBy>
  <cp:revision>2</cp:revision>
  <dcterms:created xsi:type="dcterms:W3CDTF">2022-09-19T13:42:00Z</dcterms:created>
  <dcterms:modified xsi:type="dcterms:W3CDTF">2022-09-19T13:42:00Z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0x01010050F562D90B120D4B88B31E8AF2BCCF02</vt:lpwstr>
  </property>
</Properties>
</file>